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0" w:beforeAutospacing="0" w:after="602" w:afterAutospacing="0" w:line="450" w:lineRule="atLeast"/>
        <w:jc w:val="center"/>
        <w:rPr>
          <w:rFonts w:cs="宋体"/>
          <w:color w:val="000000"/>
        </w:rPr>
      </w:pPr>
      <w:r>
        <w:rPr>
          <w:rFonts w:hint="eastAsia" w:cs="宋体"/>
          <w:color w:val="000000"/>
        </w:rPr>
        <w:t>赤峰学院农学院实验耗材询价文件</w:t>
      </w:r>
    </w:p>
    <w:p>
      <w:pPr>
        <w:rPr>
          <w:rFonts w:ascii="宋体" w:cs="宋体"/>
          <w:color w:val="000000"/>
          <w:sz w:val="30"/>
          <w:szCs w:val="30"/>
        </w:rPr>
      </w:pPr>
      <w:r>
        <w:rPr>
          <w:rFonts w:hint="eastAsia" w:ascii="宋体" w:hAnsi="宋体" w:cs="宋体"/>
          <w:color w:val="000000"/>
          <w:sz w:val="30"/>
          <w:szCs w:val="30"/>
        </w:rPr>
        <w:t>项目编号（采购编号、合同编号）：</w:t>
      </w:r>
      <w:r>
        <w:rPr>
          <w:rFonts w:ascii="宋体" w:hAnsi="宋体" w:cs="宋体"/>
          <w:color w:val="000000"/>
          <w:sz w:val="30"/>
          <w:szCs w:val="30"/>
        </w:rPr>
        <w:t>NXY2025001</w:t>
      </w:r>
    </w:p>
    <w:p>
      <w:pPr>
        <w:rPr>
          <w:rFonts w:ascii="宋体" w:cs="宋体"/>
          <w:color w:val="000000"/>
          <w:sz w:val="30"/>
          <w:szCs w:val="30"/>
        </w:rPr>
      </w:pPr>
    </w:p>
    <w:p>
      <w:pPr>
        <w:rPr>
          <w:rFonts w:ascii="宋体" w:cs="宋体"/>
          <w:color w:val="000000"/>
          <w:sz w:val="30"/>
          <w:szCs w:val="30"/>
        </w:rPr>
      </w:pPr>
    </w:p>
    <w:p>
      <w:pPr>
        <w:rPr>
          <w:rFonts w:ascii="宋体" w:cs="宋体"/>
          <w:color w:val="000000"/>
          <w:sz w:val="30"/>
          <w:szCs w:val="30"/>
        </w:rPr>
      </w:pPr>
    </w:p>
    <w:p>
      <w:pPr>
        <w:rPr>
          <w:rFonts w:ascii="宋体" w:cs="宋体"/>
          <w:color w:val="000000"/>
          <w:sz w:val="30"/>
          <w:szCs w:val="30"/>
        </w:rPr>
      </w:pPr>
    </w:p>
    <w:p>
      <w:pPr>
        <w:rPr>
          <w:rFonts w:ascii="宋体" w:cs="宋体"/>
          <w:color w:val="000000"/>
          <w:sz w:val="30"/>
          <w:szCs w:val="30"/>
        </w:rPr>
      </w:pPr>
    </w:p>
    <w:p>
      <w:pPr>
        <w:rPr>
          <w:rFonts w:ascii="宋体" w:cs="宋体"/>
          <w:color w:val="000000"/>
          <w:kern w:val="0"/>
          <w:sz w:val="28"/>
          <w:szCs w:val="28"/>
        </w:rPr>
      </w:pPr>
      <w:r>
        <w:rPr>
          <w:rFonts w:hint="eastAsia" w:ascii="宋体" w:hAnsi="宋体" w:cs="宋体"/>
          <w:color w:val="000000"/>
          <w:kern w:val="0"/>
          <w:sz w:val="28"/>
          <w:szCs w:val="28"/>
        </w:rPr>
        <w:t>审核意见：</w:t>
      </w:r>
    </w:p>
    <w:p>
      <w:pPr>
        <w:numPr>
          <w:ilvl w:val="0"/>
          <w:numId w:val="1"/>
        </w:numPr>
        <w:rPr>
          <w:rFonts w:ascii="宋体" w:cs="宋体"/>
          <w:color w:val="000000"/>
          <w:kern w:val="0"/>
          <w:sz w:val="28"/>
          <w:szCs w:val="28"/>
        </w:rPr>
      </w:pPr>
      <w:r>
        <w:rPr>
          <w:rFonts w:hint="eastAsia" w:ascii="宋体" w:hAnsi="宋体" w:cs="宋体"/>
          <w:color w:val="000000"/>
          <w:kern w:val="0"/>
          <w:sz w:val="28"/>
          <w:szCs w:val="28"/>
        </w:rPr>
        <w:t>项目单位经办人（签字）：</w:t>
      </w:r>
    </w:p>
    <w:p>
      <w:pPr>
        <w:rPr>
          <w:rFonts w:ascii="宋体" w:cs="宋体"/>
          <w:color w:val="000000"/>
          <w:kern w:val="0"/>
          <w:sz w:val="28"/>
          <w:szCs w:val="28"/>
        </w:rPr>
      </w:pPr>
    </w:p>
    <w:p>
      <w:pPr>
        <w:numPr>
          <w:ilvl w:val="0"/>
          <w:numId w:val="1"/>
        </w:numPr>
        <w:rPr>
          <w:rFonts w:ascii="宋体" w:cs="宋体"/>
          <w:color w:val="000000"/>
          <w:kern w:val="0"/>
          <w:sz w:val="28"/>
          <w:szCs w:val="28"/>
        </w:rPr>
      </w:pPr>
      <w:r>
        <w:rPr>
          <w:rFonts w:hint="eastAsia" w:ascii="宋体" w:hAnsi="宋体" w:cs="宋体"/>
          <w:color w:val="000000"/>
          <w:kern w:val="0"/>
          <w:sz w:val="28"/>
          <w:szCs w:val="28"/>
        </w:rPr>
        <w:t>项目单位负责人（签字）：</w:t>
      </w:r>
      <w:r>
        <w:rPr>
          <w:rFonts w:ascii="宋体" w:hAnsi="宋体" w:cs="宋体"/>
          <w:color w:val="000000"/>
          <w:kern w:val="0"/>
          <w:sz w:val="28"/>
          <w:szCs w:val="28"/>
        </w:rPr>
        <w:t xml:space="preserve">               (</w:t>
      </w:r>
      <w:r>
        <w:rPr>
          <w:rFonts w:hint="eastAsia" w:ascii="宋体" w:hAnsi="宋体" w:cs="宋体"/>
          <w:color w:val="000000"/>
          <w:kern w:val="0"/>
          <w:sz w:val="28"/>
          <w:szCs w:val="28"/>
        </w:rPr>
        <w:t>公章）</w:t>
      </w:r>
    </w:p>
    <w:p>
      <w:pPr>
        <w:rPr>
          <w:rFonts w:ascii="宋体" w:cs="宋体"/>
          <w:color w:val="000000"/>
          <w:kern w:val="0"/>
          <w:sz w:val="28"/>
          <w:szCs w:val="28"/>
        </w:rPr>
      </w:pPr>
    </w:p>
    <w:p>
      <w:pPr>
        <w:numPr>
          <w:ilvl w:val="0"/>
          <w:numId w:val="1"/>
        </w:numPr>
        <w:rPr>
          <w:rFonts w:ascii="宋体" w:cs="宋体"/>
          <w:color w:val="000000"/>
          <w:kern w:val="0"/>
          <w:sz w:val="28"/>
          <w:szCs w:val="28"/>
        </w:rPr>
      </w:pPr>
      <w:r>
        <w:rPr>
          <w:rFonts w:hint="eastAsia" w:ascii="宋体" w:hAnsi="宋体" w:cs="宋体"/>
          <w:color w:val="000000"/>
          <w:kern w:val="0"/>
          <w:sz w:val="28"/>
          <w:szCs w:val="28"/>
        </w:rPr>
        <w:t>资产处采购科</w:t>
      </w:r>
      <w:r>
        <w:rPr>
          <w:rFonts w:ascii="宋体" w:hAnsi="宋体" w:cs="宋体"/>
          <w:color w:val="000000"/>
          <w:kern w:val="0"/>
          <w:sz w:val="28"/>
          <w:szCs w:val="28"/>
        </w:rPr>
        <w:t xml:space="preserve">  </w:t>
      </w:r>
      <w:r>
        <w:rPr>
          <w:rFonts w:hint="eastAsia" w:ascii="宋体" w:hAnsi="宋体" w:cs="宋体"/>
          <w:color w:val="000000"/>
          <w:kern w:val="0"/>
          <w:sz w:val="28"/>
          <w:szCs w:val="28"/>
        </w:rPr>
        <w:t>（签字）：</w:t>
      </w:r>
    </w:p>
    <w:p>
      <w:pPr>
        <w:rPr>
          <w:rFonts w:ascii="宋体" w:cs="宋体"/>
          <w:color w:val="000000"/>
          <w:kern w:val="0"/>
          <w:sz w:val="28"/>
          <w:szCs w:val="28"/>
        </w:rPr>
      </w:pPr>
    </w:p>
    <w:p>
      <w:pPr>
        <w:numPr>
          <w:ilvl w:val="0"/>
          <w:numId w:val="1"/>
        </w:numPr>
        <w:rPr>
          <w:rFonts w:ascii="宋体" w:cs="宋体"/>
          <w:color w:val="000000"/>
          <w:kern w:val="0"/>
          <w:sz w:val="28"/>
          <w:szCs w:val="28"/>
        </w:rPr>
      </w:pPr>
      <w:r>
        <w:rPr>
          <w:rFonts w:hint="eastAsia" w:ascii="宋体" w:hAnsi="宋体" w:cs="宋体"/>
          <w:color w:val="000000"/>
          <w:kern w:val="0"/>
          <w:sz w:val="28"/>
          <w:szCs w:val="28"/>
        </w:rPr>
        <w:t>资</w:t>
      </w:r>
      <w:r>
        <w:rPr>
          <w:rFonts w:ascii="宋体" w:hAnsi="宋体" w:cs="宋体"/>
          <w:color w:val="000000"/>
          <w:kern w:val="0"/>
          <w:sz w:val="28"/>
          <w:szCs w:val="28"/>
        </w:rPr>
        <w:t xml:space="preserve">  </w:t>
      </w:r>
      <w:r>
        <w:rPr>
          <w:rFonts w:hint="eastAsia" w:ascii="宋体" w:hAnsi="宋体" w:cs="宋体"/>
          <w:color w:val="000000"/>
          <w:kern w:val="0"/>
          <w:sz w:val="28"/>
          <w:szCs w:val="28"/>
        </w:rPr>
        <w:t>产处</w:t>
      </w:r>
      <w:r>
        <w:rPr>
          <w:rFonts w:ascii="宋体" w:hAnsi="宋体" w:cs="宋体"/>
          <w:color w:val="000000"/>
          <w:kern w:val="0"/>
          <w:sz w:val="28"/>
          <w:szCs w:val="28"/>
        </w:rPr>
        <w:t xml:space="preserve"> </w:t>
      </w:r>
      <w:r>
        <w:rPr>
          <w:rFonts w:hint="eastAsia" w:ascii="宋体" w:hAnsi="宋体" w:cs="宋体"/>
          <w:color w:val="000000"/>
          <w:kern w:val="0"/>
          <w:sz w:val="28"/>
          <w:szCs w:val="28"/>
        </w:rPr>
        <w:t>处</w:t>
      </w:r>
      <w:r>
        <w:rPr>
          <w:rFonts w:ascii="宋体" w:hAnsi="宋体" w:cs="宋体"/>
          <w:color w:val="000000"/>
          <w:kern w:val="0"/>
          <w:sz w:val="28"/>
          <w:szCs w:val="28"/>
        </w:rPr>
        <w:t xml:space="preserve"> </w:t>
      </w:r>
      <w:r>
        <w:rPr>
          <w:rFonts w:hint="eastAsia" w:ascii="宋体" w:hAnsi="宋体" w:cs="宋体"/>
          <w:color w:val="000000"/>
          <w:kern w:val="0"/>
          <w:sz w:val="28"/>
          <w:szCs w:val="28"/>
        </w:rPr>
        <w:t>长（签字）：</w:t>
      </w:r>
      <w:r>
        <w:rPr>
          <w:rFonts w:ascii="宋体" w:hAnsi="宋体" w:cs="宋体"/>
          <w:color w:val="000000"/>
          <w:kern w:val="0"/>
          <w:sz w:val="28"/>
          <w:szCs w:val="28"/>
        </w:rPr>
        <w:t xml:space="preserve">              </w:t>
      </w:r>
      <w:r>
        <w:rPr>
          <w:rFonts w:hint="eastAsia" w:ascii="宋体" w:hAnsi="宋体" w:cs="宋体"/>
          <w:color w:val="000000"/>
          <w:kern w:val="0"/>
          <w:sz w:val="28"/>
          <w:szCs w:val="28"/>
        </w:rPr>
        <w:t>（公章）</w:t>
      </w:r>
    </w:p>
    <w:p>
      <w:pPr>
        <w:pStyle w:val="2"/>
        <w:widowControl/>
        <w:spacing w:before="0" w:beforeAutospacing="0" w:after="602" w:afterAutospacing="0" w:line="450" w:lineRule="atLeast"/>
        <w:jc w:val="center"/>
        <w:rPr>
          <w:rFonts w:cs="宋体"/>
          <w:color w:val="000000"/>
          <w:sz w:val="28"/>
          <w:szCs w:val="28"/>
        </w:rPr>
      </w:pPr>
    </w:p>
    <w:p>
      <w:pPr>
        <w:pStyle w:val="2"/>
        <w:widowControl/>
        <w:spacing w:before="0" w:beforeAutospacing="0" w:after="602" w:afterAutospacing="0" w:line="450" w:lineRule="atLeast"/>
        <w:jc w:val="center"/>
        <w:rPr>
          <w:rFonts w:cs="宋体"/>
          <w:color w:val="000000"/>
          <w:sz w:val="28"/>
          <w:szCs w:val="28"/>
        </w:rPr>
      </w:pPr>
    </w:p>
    <w:p>
      <w:pPr>
        <w:pStyle w:val="2"/>
        <w:widowControl/>
        <w:spacing w:before="0" w:beforeAutospacing="0" w:after="602" w:afterAutospacing="0" w:line="450" w:lineRule="atLeast"/>
        <w:jc w:val="center"/>
        <w:rPr>
          <w:rFonts w:cs="宋体"/>
          <w:color w:val="000000"/>
          <w:sz w:val="28"/>
          <w:szCs w:val="28"/>
        </w:rPr>
      </w:pPr>
      <w:r>
        <w:rPr>
          <w:rFonts w:cs="宋体"/>
          <w:color w:val="000000"/>
          <w:sz w:val="28"/>
          <w:szCs w:val="28"/>
        </w:rPr>
        <w:t>2025</w:t>
      </w:r>
      <w:r>
        <w:rPr>
          <w:rFonts w:hint="eastAsia" w:cs="宋体"/>
          <w:color w:val="000000"/>
          <w:sz w:val="28"/>
          <w:szCs w:val="28"/>
        </w:rPr>
        <w:t>年</w:t>
      </w:r>
      <w:r>
        <w:rPr>
          <w:rFonts w:cs="宋体"/>
          <w:color w:val="000000"/>
          <w:sz w:val="28"/>
          <w:szCs w:val="28"/>
        </w:rPr>
        <w:t xml:space="preserve"> 4</w:t>
      </w:r>
      <w:r>
        <w:rPr>
          <w:rFonts w:hint="eastAsia" w:cs="宋体"/>
          <w:color w:val="000000"/>
          <w:sz w:val="28"/>
          <w:szCs w:val="28"/>
        </w:rPr>
        <w:t>月</w:t>
      </w:r>
      <w:r>
        <w:rPr>
          <w:rFonts w:cs="宋体"/>
          <w:color w:val="000000"/>
          <w:sz w:val="28"/>
          <w:szCs w:val="28"/>
        </w:rPr>
        <w:t xml:space="preserve">   </w:t>
      </w:r>
    </w:p>
    <w:p>
      <w:pPr>
        <w:pStyle w:val="2"/>
        <w:widowControl/>
        <w:spacing w:before="0" w:beforeAutospacing="0" w:after="602" w:afterAutospacing="0" w:line="450" w:lineRule="atLeast"/>
        <w:ind w:firstLine="1661" w:firstLineChars="591"/>
        <w:rPr>
          <w:rFonts w:cs="宋体"/>
          <w:color w:val="666666"/>
          <w:sz w:val="28"/>
          <w:szCs w:val="28"/>
        </w:rPr>
      </w:pPr>
      <w:r>
        <w:rPr>
          <w:rFonts w:hint="eastAsia" w:cs="宋体"/>
          <w:color w:val="666666"/>
          <w:sz w:val="28"/>
          <w:szCs w:val="28"/>
        </w:rPr>
        <w:t>赤峰学院农学院实验耗材询价采购公告</w:t>
      </w:r>
    </w:p>
    <w:p>
      <w:pPr>
        <w:pStyle w:val="4"/>
        <w:widowControl/>
        <w:shd w:val="clear" w:color="auto" w:fill="FFFFFF"/>
        <w:spacing w:before="0" w:beforeAutospacing="0" w:after="0" w:afterAutospacing="0" w:line="525" w:lineRule="atLeast"/>
        <w:ind w:firstLine="555"/>
        <w:rPr>
          <w:rFonts w:ascii="宋体" w:cs="宋体"/>
          <w:color w:val="666666"/>
          <w:sz w:val="28"/>
          <w:szCs w:val="28"/>
        </w:rPr>
      </w:pPr>
      <w:r>
        <w:rPr>
          <w:rFonts w:hint="eastAsia" w:ascii="宋体" w:hAnsi="宋体" w:cs="宋体"/>
          <w:color w:val="666666"/>
          <w:sz w:val="28"/>
          <w:szCs w:val="28"/>
        </w:rPr>
        <w:t>赤峰学院农学院采用询价方式采购实验耗材</w:t>
      </w:r>
      <w:r>
        <w:rPr>
          <w:rFonts w:ascii="宋体" w:cs="宋体"/>
          <w:color w:val="666666"/>
          <w:sz w:val="28"/>
          <w:szCs w:val="28"/>
        </w:rPr>
        <w:t>,</w:t>
      </w:r>
      <w:r>
        <w:rPr>
          <w:rFonts w:hint="eastAsia" w:ascii="宋体" w:hAnsi="宋体" w:cs="宋体"/>
          <w:color w:val="666666"/>
          <w:sz w:val="28"/>
          <w:szCs w:val="28"/>
        </w:rPr>
        <w:t>欢迎符合资格条件的供应商前来报名参加。</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一、项目基本情况</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项目名称：赤峰学院农学院实验耗材</w:t>
      </w:r>
    </w:p>
    <w:p>
      <w:pPr>
        <w:ind w:firstLine="600" w:firstLineChars="200"/>
        <w:rPr>
          <w:rFonts w:ascii="宋体" w:cs="宋体"/>
          <w:color w:val="666666"/>
          <w:kern w:val="0"/>
          <w:sz w:val="28"/>
          <w:szCs w:val="28"/>
        </w:rPr>
      </w:pPr>
      <w:r>
        <w:rPr>
          <w:rFonts w:hint="eastAsia" w:ascii="宋体" w:hAnsi="宋体" w:cs="宋体"/>
          <w:color w:val="666666"/>
          <w:sz w:val="30"/>
          <w:szCs w:val="30"/>
        </w:rPr>
        <w:t>项目编号：</w:t>
      </w:r>
      <w:r>
        <w:rPr>
          <w:rFonts w:ascii="宋体" w:hAnsi="宋体" w:cs="宋体"/>
          <w:color w:val="666666"/>
          <w:sz w:val="30"/>
          <w:szCs w:val="30"/>
        </w:rPr>
        <w:t>NXY2025001</w:t>
      </w:r>
    </w:p>
    <w:p>
      <w:pPr>
        <w:pStyle w:val="4"/>
        <w:widowControl/>
        <w:spacing w:before="0" w:beforeAutospacing="0" w:after="0" w:afterAutospacing="0" w:line="540" w:lineRule="atLeast"/>
        <w:ind w:firstLine="555"/>
        <w:rPr>
          <w:rFonts w:ascii="宋体" w:cs="宋体"/>
          <w:color w:val="000000"/>
          <w:sz w:val="28"/>
          <w:szCs w:val="28"/>
        </w:rPr>
      </w:pPr>
      <w:r>
        <w:rPr>
          <w:rFonts w:hint="eastAsia" w:ascii="宋体" w:hAnsi="宋体" w:cs="宋体"/>
          <w:color w:val="000000"/>
          <w:sz w:val="28"/>
          <w:szCs w:val="28"/>
        </w:rPr>
        <w:t>预算金额：</w:t>
      </w:r>
      <w:r>
        <w:rPr>
          <w:rFonts w:ascii="宋体" w:hAnsi="宋体" w:cs="宋体"/>
          <w:color w:val="000000"/>
          <w:sz w:val="28"/>
          <w:szCs w:val="28"/>
        </w:rPr>
        <w:t>128000.00</w:t>
      </w:r>
      <w:r>
        <w:rPr>
          <w:rFonts w:hint="eastAsia" w:ascii="宋体" w:hAnsi="宋体" w:cs="宋体"/>
          <w:color w:val="000000"/>
          <w:sz w:val="28"/>
          <w:szCs w:val="28"/>
        </w:rPr>
        <w:t>元（人民币）</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采购需求：秋水仙碱、育苗基质、黄曲霉素B</w:t>
      </w:r>
      <w:r>
        <w:rPr>
          <w:rFonts w:ascii="宋体" w:hAnsi="宋体" w:cs="宋体"/>
          <w:color w:val="666666"/>
          <w:sz w:val="28"/>
          <w:szCs w:val="28"/>
        </w:rPr>
        <w:t>1</w:t>
      </w:r>
      <w:r>
        <w:rPr>
          <w:rFonts w:hint="eastAsia" w:ascii="宋体" w:hAnsi="宋体" w:cs="宋体"/>
          <w:color w:val="666666"/>
          <w:sz w:val="28"/>
          <w:szCs w:val="28"/>
        </w:rPr>
        <w:t>快速检测卡、马铃薯葡萄糖琼脂培养基（PDA)、齐整小核菌切片等，具体技术参数要求详见下列附件清单。</w:t>
      </w:r>
    </w:p>
    <w:p>
      <w:pPr>
        <w:pStyle w:val="4"/>
        <w:widowControl/>
        <w:spacing w:before="0" w:beforeAutospacing="0" w:after="0" w:afterAutospacing="0" w:line="540" w:lineRule="atLeast"/>
        <w:ind w:firstLine="560" w:firstLineChars="200"/>
        <w:rPr>
          <w:rFonts w:ascii="宋体" w:cs="宋体"/>
          <w:color w:val="000000"/>
          <w:sz w:val="28"/>
          <w:szCs w:val="28"/>
        </w:rPr>
      </w:pPr>
      <w:r>
        <w:rPr>
          <w:rFonts w:hint="eastAsia" w:ascii="宋体" w:hAnsi="宋体" w:cs="宋体"/>
          <w:color w:val="000000"/>
          <w:sz w:val="28"/>
          <w:szCs w:val="28"/>
        </w:rPr>
        <w:t>供</w:t>
      </w:r>
      <w:r>
        <w:rPr>
          <w:rFonts w:ascii="宋体" w:hAnsi="宋体" w:cs="宋体"/>
          <w:color w:val="000000"/>
          <w:sz w:val="28"/>
          <w:szCs w:val="28"/>
        </w:rPr>
        <w:t xml:space="preserve"> </w:t>
      </w:r>
      <w:r>
        <w:rPr>
          <w:rFonts w:hint="eastAsia" w:ascii="宋体" w:hAnsi="宋体" w:cs="宋体"/>
          <w:color w:val="000000"/>
          <w:sz w:val="28"/>
          <w:szCs w:val="28"/>
        </w:rPr>
        <w:t>货</w:t>
      </w:r>
      <w:r>
        <w:rPr>
          <w:rFonts w:ascii="宋体" w:hAnsi="宋体" w:cs="宋体"/>
          <w:color w:val="000000"/>
          <w:sz w:val="28"/>
          <w:szCs w:val="28"/>
        </w:rPr>
        <w:t xml:space="preserve"> </w:t>
      </w:r>
      <w:r>
        <w:rPr>
          <w:rFonts w:hint="eastAsia" w:ascii="宋体" w:hAnsi="宋体" w:cs="宋体"/>
          <w:color w:val="000000"/>
          <w:sz w:val="28"/>
          <w:szCs w:val="28"/>
        </w:rPr>
        <w:t>期：签订合同后</w:t>
      </w:r>
      <w:r>
        <w:rPr>
          <w:rFonts w:ascii="宋体" w:hAnsi="宋体" w:cs="宋体"/>
          <w:color w:val="000000"/>
          <w:sz w:val="28"/>
          <w:szCs w:val="28"/>
        </w:rPr>
        <w:t>14</w:t>
      </w:r>
      <w:r>
        <w:rPr>
          <w:rFonts w:hint="eastAsia" w:ascii="宋体" w:hAnsi="宋体" w:cs="宋体"/>
          <w:color w:val="000000"/>
          <w:sz w:val="28"/>
          <w:szCs w:val="28"/>
        </w:rPr>
        <w:t>个工作日内。</w:t>
      </w:r>
    </w:p>
    <w:p>
      <w:pPr>
        <w:pStyle w:val="4"/>
        <w:widowControl/>
        <w:spacing w:before="0" w:beforeAutospacing="0" w:after="0" w:afterAutospacing="0" w:line="540" w:lineRule="atLeast"/>
        <w:ind w:firstLine="560" w:firstLineChars="200"/>
        <w:rPr>
          <w:rFonts w:ascii="宋体" w:cs="宋体"/>
          <w:color w:val="000000"/>
          <w:sz w:val="28"/>
          <w:szCs w:val="28"/>
        </w:rPr>
      </w:pPr>
      <w:r>
        <w:rPr>
          <w:rFonts w:hint="eastAsia" w:ascii="宋体" w:hAnsi="宋体" w:cs="宋体"/>
          <w:color w:val="000000"/>
          <w:sz w:val="28"/>
          <w:szCs w:val="28"/>
        </w:rPr>
        <w:t>质</w:t>
      </w:r>
      <w:r>
        <w:rPr>
          <w:rFonts w:ascii="宋体" w:hAnsi="宋体" w:cs="宋体"/>
          <w:color w:val="000000"/>
          <w:sz w:val="28"/>
          <w:szCs w:val="28"/>
        </w:rPr>
        <w:t xml:space="preserve"> </w:t>
      </w:r>
      <w:r>
        <w:rPr>
          <w:rFonts w:hint="eastAsia" w:ascii="宋体" w:hAnsi="宋体" w:cs="宋体"/>
          <w:color w:val="000000"/>
          <w:sz w:val="28"/>
          <w:szCs w:val="28"/>
        </w:rPr>
        <w:t>保</w:t>
      </w:r>
      <w:r>
        <w:rPr>
          <w:rFonts w:ascii="宋体" w:hAnsi="宋体" w:cs="宋体"/>
          <w:color w:val="000000"/>
          <w:sz w:val="28"/>
          <w:szCs w:val="28"/>
        </w:rPr>
        <w:t xml:space="preserve"> </w:t>
      </w:r>
      <w:r>
        <w:rPr>
          <w:rFonts w:hint="eastAsia" w:ascii="宋体" w:hAnsi="宋体" w:cs="宋体"/>
          <w:color w:val="000000"/>
          <w:sz w:val="28"/>
          <w:szCs w:val="28"/>
        </w:rPr>
        <w:t>期：</w:t>
      </w:r>
      <w:r>
        <w:rPr>
          <w:rFonts w:ascii="宋体" w:hAnsi="宋体" w:cs="宋体"/>
          <w:color w:val="000000"/>
          <w:sz w:val="28"/>
          <w:szCs w:val="28"/>
        </w:rPr>
        <w:t>1</w:t>
      </w:r>
      <w:r>
        <w:rPr>
          <w:rFonts w:hint="eastAsia" w:ascii="宋体" w:hAnsi="宋体" w:cs="宋体"/>
          <w:color w:val="000000"/>
          <w:sz w:val="28"/>
          <w:szCs w:val="28"/>
        </w:rPr>
        <w:t>年。</w:t>
      </w:r>
    </w:p>
    <w:p>
      <w:pPr>
        <w:ind w:firstLine="560" w:firstLineChars="200"/>
        <w:rPr>
          <w:rFonts w:ascii="宋体" w:cs="宋体"/>
          <w:color w:val="666666"/>
          <w:kern w:val="0"/>
          <w:sz w:val="28"/>
          <w:szCs w:val="28"/>
        </w:rPr>
      </w:pPr>
      <w:r>
        <w:rPr>
          <w:rFonts w:hint="eastAsia" w:ascii="宋体" w:hAnsi="宋体" w:cs="宋体"/>
          <w:color w:val="666666"/>
          <w:kern w:val="0"/>
          <w:sz w:val="28"/>
          <w:szCs w:val="28"/>
        </w:rPr>
        <w:t>付款方式：项目验收合格，出具验收报告，甲方一次性付给乙方全部合同款</w:t>
      </w:r>
      <w:r>
        <w:rPr>
          <w:rFonts w:hint="eastAsia" w:ascii="宋体" w:hAnsi="宋体" w:cs="宋体"/>
          <w:color w:val="C00000"/>
          <w:kern w:val="0"/>
          <w:sz w:val="28"/>
          <w:szCs w:val="28"/>
          <w:lang w:eastAsia="zh-CN"/>
        </w:rPr>
        <w:t>（以市财政批准支付时间为准）</w:t>
      </w:r>
      <w:r>
        <w:rPr>
          <w:rFonts w:hint="eastAsia" w:ascii="宋体" w:hAnsi="宋体" w:cs="宋体"/>
          <w:color w:val="666666"/>
          <w:kern w:val="0"/>
          <w:sz w:val="28"/>
          <w:szCs w:val="28"/>
        </w:rPr>
        <w:t>。</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二、申请人的资格要求</w:t>
      </w:r>
    </w:p>
    <w:p>
      <w:pPr>
        <w:pStyle w:val="4"/>
        <w:widowControl/>
        <w:spacing w:before="0" w:beforeAutospacing="0" w:after="0" w:afterAutospacing="0" w:line="540" w:lineRule="atLeast"/>
        <w:ind w:firstLine="555"/>
        <w:rPr>
          <w:rFonts w:ascii="宋体" w:cs="宋体"/>
          <w:color w:val="666666"/>
          <w:sz w:val="28"/>
          <w:szCs w:val="28"/>
        </w:rPr>
      </w:pPr>
      <w:r>
        <w:rPr>
          <w:rFonts w:ascii="宋体" w:hAnsi="宋体" w:cs="宋体"/>
          <w:color w:val="666666"/>
          <w:sz w:val="28"/>
          <w:szCs w:val="28"/>
        </w:rPr>
        <w:t>1.</w:t>
      </w:r>
      <w:r>
        <w:rPr>
          <w:rFonts w:hint="eastAsia" w:ascii="宋体" w:hAnsi="宋体" w:cs="宋体"/>
          <w:color w:val="666666"/>
          <w:sz w:val="28"/>
          <w:szCs w:val="28"/>
        </w:rPr>
        <w:t>满足《中华人民共和国政府采购法》第二十二条规定；</w:t>
      </w:r>
    </w:p>
    <w:p>
      <w:pPr>
        <w:pStyle w:val="4"/>
        <w:widowControl/>
        <w:spacing w:before="0" w:beforeAutospacing="0" w:after="0" w:afterAutospacing="0" w:line="540" w:lineRule="atLeast"/>
        <w:ind w:firstLine="555"/>
        <w:rPr>
          <w:rFonts w:ascii="宋体" w:cs="宋体"/>
          <w:color w:val="666666"/>
          <w:sz w:val="28"/>
          <w:szCs w:val="28"/>
        </w:rPr>
      </w:pPr>
      <w:r>
        <w:rPr>
          <w:rFonts w:ascii="宋体" w:hAnsi="宋体" w:cs="宋体"/>
          <w:color w:val="666666"/>
          <w:sz w:val="28"/>
          <w:szCs w:val="28"/>
        </w:rPr>
        <w:t>2.</w:t>
      </w:r>
      <w:r>
        <w:rPr>
          <w:rFonts w:hint="eastAsia" w:ascii="宋体" w:hAnsi="宋体" w:cs="宋体"/>
          <w:color w:val="666666"/>
          <w:sz w:val="28"/>
          <w:szCs w:val="28"/>
        </w:rPr>
        <w:t>落实政府采购政策需满足的资格要求：</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w:t>
      </w:r>
      <w:r>
        <w:rPr>
          <w:rFonts w:ascii="宋体" w:hAnsi="宋体" w:cs="宋体"/>
          <w:color w:val="666666"/>
          <w:sz w:val="28"/>
          <w:szCs w:val="28"/>
        </w:rPr>
        <w:t>1</w:t>
      </w:r>
      <w:r>
        <w:rPr>
          <w:rFonts w:hint="eastAsia" w:ascii="宋体" w:hAnsi="宋体" w:cs="宋体"/>
          <w:color w:val="666666"/>
          <w:sz w:val="28"/>
          <w:szCs w:val="28"/>
        </w:rPr>
        <w:t>）未被列入“信用中国”网站</w:t>
      </w:r>
      <w:r>
        <w:rPr>
          <w:rFonts w:ascii="宋体" w:hAnsi="宋体" w:cs="宋体"/>
          <w:color w:val="666666"/>
          <w:sz w:val="28"/>
          <w:szCs w:val="28"/>
        </w:rPr>
        <w:t>(www.creditchina.gov.cn)</w:t>
      </w:r>
      <w:r>
        <w:rPr>
          <w:rFonts w:hint="eastAsia" w:ascii="宋体" w:hAnsi="宋体" w:cs="宋体"/>
          <w:color w:val="666666"/>
          <w:sz w:val="28"/>
          <w:szCs w:val="28"/>
        </w:rPr>
        <w:t>、中国政府采购网</w:t>
      </w:r>
      <w:r>
        <w:rPr>
          <w:rFonts w:ascii="宋体" w:hAnsi="宋体" w:cs="宋体"/>
          <w:color w:val="666666"/>
          <w:sz w:val="28"/>
          <w:szCs w:val="28"/>
        </w:rPr>
        <w:t>(www.ccgp.gov.cn)</w:t>
      </w:r>
      <w:r>
        <w:rPr>
          <w:rFonts w:hint="eastAsia" w:ascii="宋体" w:hAnsi="宋体" w:cs="宋体"/>
          <w:color w:val="666666"/>
          <w:sz w:val="28"/>
          <w:szCs w:val="28"/>
        </w:rPr>
        <w:t>等渠道信用失信被执行人、重大税收违法案件当事人名单、政府采购严重违法失信行为记录名单；</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w:t>
      </w:r>
      <w:r>
        <w:rPr>
          <w:rFonts w:ascii="宋体" w:hAnsi="宋体" w:cs="宋体"/>
          <w:color w:val="666666"/>
          <w:sz w:val="28"/>
          <w:szCs w:val="28"/>
        </w:rPr>
        <w:t>2</w:t>
      </w:r>
      <w:r>
        <w:rPr>
          <w:rFonts w:hint="eastAsia" w:ascii="宋体" w:hAnsi="宋体" w:cs="宋体"/>
          <w:color w:val="666666"/>
          <w:sz w:val="28"/>
          <w:szCs w:val="28"/>
        </w:rPr>
        <w:t>）单位负责人为同一人或者存在直接控股、管理关系供应商，不得参加同一项下的政府采购活动；为项目采购提供整体设计、规范编制或者项目管理、监理、检测等服务的供应商，不得再参加该项目采购的其他采购活动；</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w:t>
      </w:r>
      <w:r>
        <w:rPr>
          <w:rFonts w:ascii="宋体" w:hAnsi="宋体" w:cs="宋体"/>
          <w:color w:val="666666"/>
          <w:sz w:val="28"/>
          <w:szCs w:val="28"/>
        </w:rPr>
        <w:t>3</w:t>
      </w:r>
      <w:r>
        <w:rPr>
          <w:rFonts w:hint="eastAsia" w:ascii="宋体" w:hAnsi="宋体" w:cs="宋体"/>
          <w:color w:val="666666"/>
          <w:sz w:val="28"/>
          <w:szCs w:val="28"/>
        </w:rPr>
        <w:t>）本项目不接受联合体投标。</w:t>
      </w:r>
    </w:p>
    <w:p>
      <w:pPr>
        <w:pStyle w:val="4"/>
        <w:widowControl/>
        <w:spacing w:before="0" w:beforeAutospacing="0" w:after="0" w:afterAutospacing="0" w:line="540" w:lineRule="atLeast"/>
        <w:ind w:firstLine="694" w:firstLineChars="248"/>
        <w:rPr>
          <w:rFonts w:ascii="宋体" w:cs="宋体"/>
          <w:color w:val="666666"/>
          <w:sz w:val="28"/>
          <w:szCs w:val="28"/>
        </w:rPr>
      </w:pPr>
      <w:r>
        <w:rPr>
          <w:rFonts w:ascii="宋体" w:hAnsi="宋体" w:cs="宋体"/>
          <w:color w:val="666666"/>
          <w:sz w:val="28"/>
          <w:szCs w:val="28"/>
        </w:rPr>
        <w:t>3.</w:t>
      </w:r>
      <w:r>
        <w:rPr>
          <w:rFonts w:hint="eastAsia" w:ascii="宋体" w:hAnsi="宋体" w:cs="宋体"/>
          <w:color w:val="666666"/>
          <w:sz w:val="28"/>
          <w:szCs w:val="28"/>
        </w:rPr>
        <w:t>本项目的特定资格要求：</w:t>
      </w:r>
    </w:p>
    <w:p>
      <w:pPr>
        <w:pStyle w:val="4"/>
        <w:widowControl/>
        <w:spacing w:before="0" w:beforeAutospacing="0" w:after="0" w:afterAutospacing="0" w:line="540" w:lineRule="atLeast"/>
        <w:ind w:firstLine="971" w:firstLineChars="347"/>
        <w:rPr>
          <w:rFonts w:ascii="宋体" w:cs="宋体"/>
          <w:color w:val="666666"/>
          <w:sz w:val="28"/>
          <w:szCs w:val="28"/>
        </w:rPr>
      </w:pPr>
      <w:r>
        <w:rPr>
          <w:rFonts w:hint="eastAsia" w:ascii="宋体" w:hAnsi="宋体" w:cs="宋体"/>
          <w:color w:val="666666"/>
          <w:sz w:val="28"/>
          <w:szCs w:val="28"/>
        </w:rPr>
        <w:t>无</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三、报名</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时间：</w:t>
      </w:r>
      <w:r>
        <w:rPr>
          <w:rFonts w:ascii="宋体" w:hAnsi="宋体" w:cs="宋体"/>
          <w:color w:val="666666"/>
          <w:sz w:val="28"/>
          <w:szCs w:val="28"/>
        </w:rPr>
        <w:t>2025</w:t>
      </w:r>
      <w:r>
        <w:rPr>
          <w:rFonts w:hint="eastAsia" w:ascii="宋体" w:hAnsi="宋体" w:cs="宋体"/>
          <w:color w:val="666666"/>
          <w:sz w:val="28"/>
          <w:szCs w:val="28"/>
        </w:rPr>
        <w:t>年</w:t>
      </w:r>
      <w:r>
        <w:rPr>
          <w:rFonts w:ascii="宋体" w:hAnsi="宋体" w:cs="宋体"/>
          <w:color w:val="FF0000"/>
          <w:sz w:val="28"/>
          <w:szCs w:val="28"/>
        </w:rPr>
        <w:t>4</w:t>
      </w:r>
      <w:r>
        <w:rPr>
          <w:rFonts w:hint="eastAsia" w:ascii="宋体" w:hAnsi="宋体" w:cs="宋体"/>
          <w:color w:val="666666"/>
          <w:sz w:val="28"/>
          <w:szCs w:val="28"/>
        </w:rPr>
        <w:t>月</w:t>
      </w:r>
      <w:r>
        <w:rPr>
          <w:rFonts w:ascii="宋体" w:hAnsi="宋体" w:cs="宋体"/>
          <w:color w:val="FF0000"/>
          <w:sz w:val="28"/>
          <w:szCs w:val="28"/>
        </w:rPr>
        <w:t>11</w:t>
      </w:r>
      <w:r>
        <w:rPr>
          <w:rFonts w:hint="eastAsia" w:ascii="宋体" w:hAnsi="宋体" w:cs="宋体"/>
          <w:color w:val="666666"/>
          <w:sz w:val="28"/>
          <w:szCs w:val="28"/>
        </w:rPr>
        <w:t>日至</w:t>
      </w:r>
      <w:r>
        <w:rPr>
          <w:rFonts w:ascii="宋体" w:hAnsi="宋体" w:cs="宋体"/>
          <w:color w:val="666666"/>
          <w:sz w:val="28"/>
          <w:szCs w:val="28"/>
        </w:rPr>
        <w:t>2025</w:t>
      </w:r>
      <w:r>
        <w:rPr>
          <w:rFonts w:hint="eastAsia" w:ascii="宋体" w:hAnsi="宋体" w:cs="宋体"/>
          <w:color w:val="666666"/>
          <w:sz w:val="28"/>
          <w:szCs w:val="28"/>
        </w:rPr>
        <w:t>年</w:t>
      </w:r>
      <w:r>
        <w:rPr>
          <w:rFonts w:ascii="宋体" w:hAnsi="宋体" w:cs="宋体"/>
          <w:color w:val="FF0000"/>
          <w:sz w:val="28"/>
          <w:szCs w:val="28"/>
        </w:rPr>
        <w:t>4</w:t>
      </w:r>
      <w:r>
        <w:rPr>
          <w:rFonts w:hint="eastAsia" w:ascii="宋体" w:hAnsi="宋体" w:cs="宋体"/>
          <w:color w:val="666666"/>
          <w:sz w:val="28"/>
          <w:szCs w:val="28"/>
        </w:rPr>
        <w:t>月</w:t>
      </w:r>
      <w:r>
        <w:rPr>
          <w:rFonts w:ascii="宋体" w:hAnsi="宋体" w:cs="宋体"/>
          <w:color w:val="FF0000"/>
          <w:sz w:val="28"/>
          <w:szCs w:val="28"/>
        </w:rPr>
        <w:t>15</w:t>
      </w:r>
      <w:r>
        <w:rPr>
          <w:rFonts w:hint="eastAsia" w:ascii="宋体" w:hAnsi="宋体" w:cs="宋体"/>
          <w:color w:val="666666"/>
          <w:sz w:val="28"/>
          <w:szCs w:val="28"/>
        </w:rPr>
        <w:t>日，每天上午</w:t>
      </w:r>
      <w:r>
        <w:rPr>
          <w:rFonts w:ascii="宋体" w:hAnsi="宋体" w:cs="宋体"/>
          <w:color w:val="666666"/>
          <w:sz w:val="28"/>
          <w:szCs w:val="28"/>
        </w:rPr>
        <w:t>8:30</w:t>
      </w:r>
      <w:r>
        <w:rPr>
          <w:rFonts w:hint="eastAsia" w:ascii="宋体" w:hAnsi="宋体" w:cs="宋体"/>
          <w:color w:val="666666"/>
          <w:sz w:val="28"/>
          <w:szCs w:val="28"/>
        </w:rPr>
        <w:t>至</w:t>
      </w:r>
      <w:r>
        <w:rPr>
          <w:rFonts w:ascii="宋体" w:hAnsi="宋体" w:cs="宋体"/>
          <w:color w:val="666666"/>
          <w:sz w:val="28"/>
          <w:szCs w:val="28"/>
        </w:rPr>
        <w:t>11:00</w:t>
      </w:r>
      <w:r>
        <w:rPr>
          <w:rFonts w:hint="eastAsia" w:ascii="宋体" w:hAnsi="宋体" w:cs="宋体"/>
          <w:color w:val="666666"/>
          <w:sz w:val="28"/>
          <w:szCs w:val="28"/>
        </w:rPr>
        <w:t>，下午</w:t>
      </w:r>
      <w:r>
        <w:rPr>
          <w:rFonts w:ascii="宋体" w:hAnsi="宋体" w:cs="宋体"/>
          <w:color w:val="666666"/>
          <w:sz w:val="28"/>
          <w:szCs w:val="28"/>
        </w:rPr>
        <w:t>14:30</w:t>
      </w:r>
      <w:r>
        <w:rPr>
          <w:rFonts w:hint="eastAsia" w:ascii="宋体" w:hAnsi="宋体" w:cs="宋体"/>
          <w:color w:val="666666"/>
          <w:sz w:val="28"/>
          <w:szCs w:val="28"/>
        </w:rPr>
        <w:t>至</w:t>
      </w:r>
      <w:r>
        <w:rPr>
          <w:rFonts w:ascii="宋体" w:hAnsi="宋体" w:cs="宋体"/>
          <w:color w:val="666666"/>
          <w:sz w:val="28"/>
          <w:szCs w:val="28"/>
        </w:rPr>
        <w:t>17:00</w:t>
      </w:r>
      <w:r>
        <w:rPr>
          <w:rFonts w:hint="eastAsia" w:ascii="宋体" w:hAnsi="宋体" w:cs="宋体"/>
          <w:color w:val="666666"/>
          <w:sz w:val="28"/>
          <w:szCs w:val="28"/>
        </w:rPr>
        <w:t>。（节假日休息）</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地点：赤峰学院崇仁楼</w:t>
      </w:r>
      <w:r>
        <w:rPr>
          <w:rFonts w:ascii="宋体" w:hAnsi="宋体" w:cs="宋体"/>
          <w:color w:val="666666"/>
          <w:sz w:val="28"/>
          <w:szCs w:val="28"/>
        </w:rPr>
        <w:t>510</w:t>
      </w:r>
      <w:r>
        <w:rPr>
          <w:rFonts w:hint="eastAsia" w:ascii="宋体" w:hAnsi="宋体" w:cs="宋体"/>
          <w:color w:val="666666"/>
          <w:sz w:val="28"/>
          <w:szCs w:val="28"/>
        </w:rPr>
        <w:t>办公室</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方式：报名时需携带加盖公章的以下资料原件及复印件一份：</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w:t>
      </w:r>
      <w:r>
        <w:rPr>
          <w:rFonts w:ascii="宋体" w:hAnsi="宋体" w:cs="宋体"/>
          <w:color w:val="666666"/>
          <w:sz w:val="28"/>
          <w:szCs w:val="28"/>
        </w:rPr>
        <w:t>1</w:t>
      </w:r>
      <w:r>
        <w:rPr>
          <w:rFonts w:hint="eastAsia" w:ascii="宋体" w:hAnsi="宋体" w:cs="宋体"/>
          <w:color w:val="666666"/>
          <w:sz w:val="28"/>
          <w:szCs w:val="28"/>
        </w:rPr>
        <w:t>）预投标人代表身份证明：法定代表人提供身份证明（复印件）；授权委托人提供授权委托书（原件）及身份证明（复印件）；</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w:t>
      </w:r>
      <w:r>
        <w:rPr>
          <w:rFonts w:ascii="宋体" w:hAnsi="宋体" w:cs="宋体"/>
          <w:color w:val="666666"/>
          <w:sz w:val="28"/>
          <w:szCs w:val="28"/>
        </w:rPr>
        <w:t>2</w:t>
      </w:r>
      <w:r>
        <w:rPr>
          <w:rFonts w:hint="eastAsia" w:ascii="宋体" w:hAnsi="宋体" w:cs="宋体"/>
          <w:color w:val="666666"/>
          <w:sz w:val="28"/>
          <w:szCs w:val="28"/>
        </w:rPr>
        <w:t>）三证合一或多证合一营业执照副本（复印件）；</w:t>
      </w:r>
    </w:p>
    <w:p>
      <w:pPr>
        <w:pStyle w:val="4"/>
        <w:widowControl/>
        <w:snapToGrid w:val="0"/>
        <w:spacing w:before="0" w:beforeAutospacing="0" w:after="0" w:afterAutospacing="0" w:line="360" w:lineRule="auto"/>
        <w:ind w:firstLine="560" w:firstLineChars="200"/>
        <w:rPr>
          <w:rFonts w:ascii="宋体" w:cs="宋体"/>
          <w:sz w:val="28"/>
          <w:szCs w:val="28"/>
        </w:rPr>
      </w:pPr>
      <w:r>
        <w:rPr>
          <w:rFonts w:hint="eastAsia" w:ascii="宋体" w:hAnsi="宋体" w:cs="宋体"/>
          <w:sz w:val="28"/>
          <w:szCs w:val="28"/>
        </w:rPr>
        <w:t>（</w:t>
      </w:r>
      <w:r>
        <w:rPr>
          <w:rFonts w:ascii="宋体" w:hAnsi="宋体" w:cs="宋体"/>
          <w:sz w:val="28"/>
          <w:szCs w:val="28"/>
        </w:rPr>
        <w:t>3</w:t>
      </w:r>
      <w:r>
        <w:rPr>
          <w:rFonts w:hint="eastAsia" w:ascii="宋体" w:hAnsi="宋体" w:cs="宋体"/>
          <w:sz w:val="28"/>
          <w:szCs w:val="28"/>
        </w:rPr>
        <w:t>）未被列入“信用中国”网站</w:t>
      </w:r>
      <w:r>
        <w:rPr>
          <w:rFonts w:ascii="宋体" w:hAnsi="宋体" w:cs="宋体"/>
          <w:sz w:val="28"/>
          <w:szCs w:val="28"/>
        </w:rPr>
        <w:t>(www.creditchina.gov.cn)</w:t>
      </w:r>
      <w:r>
        <w:rPr>
          <w:rFonts w:hint="eastAsia" w:ascii="宋体" w:hAnsi="宋体" w:cs="宋体"/>
          <w:sz w:val="28"/>
          <w:szCs w:val="28"/>
        </w:rPr>
        <w:t>、中国政府采购网</w:t>
      </w:r>
      <w:r>
        <w:rPr>
          <w:rFonts w:ascii="宋体" w:hAnsi="宋体" w:cs="宋体"/>
          <w:sz w:val="28"/>
          <w:szCs w:val="28"/>
        </w:rPr>
        <w:t>(www.ccgp.gov.cn)</w:t>
      </w:r>
      <w:r>
        <w:rPr>
          <w:rFonts w:hint="eastAsia" w:ascii="宋体" w:hAnsi="宋体" w:cs="宋体"/>
          <w:sz w:val="28"/>
          <w:szCs w:val="28"/>
        </w:rPr>
        <w:t>等渠道信用失信被执行人、重大税收违法案件当事人名单、政府采购严重违法失信行为记录名单；提供截图或证明材料。</w:t>
      </w:r>
    </w:p>
    <w:p>
      <w:pPr>
        <w:pStyle w:val="4"/>
        <w:widowControl/>
        <w:snapToGrid w:val="0"/>
        <w:spacing w:before="0" w:beforeAutospacing="0" w:after="0" w:afterAutospacing="0" w:line="360" w:lineRule="auto"/>
        <w:ind w:firstLine="560" w:firstLineChars="200"/>
        <w:rPr>
          <w:rFonts w:ascii="宋体" w:cs="宋体"/>
          <w:color w:val="666666"/>
          <w:sz w:val="28"/>
          <w:szCs w:val="28"/>
        </w:rPr>
      </w:pPr>
      <w:r>
        <w:rPr>
          <w:rFonts w:hint="eastAsia" w:ascii="宋体" w:hAnsi="宋体" w:cs="宋体"/>
          <w:sz w:val="28"/>
          <w:szCs w:val="28"/>
        </w:rPr>
        <w:t>（</w:t>
      </w:r>
      <w:r>
        <w:rPr>
          <w:rFonts w:ascii="宋体" w:hAnsi="宋体" w:cs="宋体"/>
          <w:sz w:val="28"/>
          <w:szCs w:val="28"/>
        </w:rPr>
        <w:t>4</w:t>
      </w:r>
      <w:r>
        <w:rPr>
          <w:rFonts w:hint="eastAsia" w:ascii="宋体" w:hAnsi="宋体" w:cs="宋体"/>
          <w:sz w:val="28"/>
          <w:szCs w:val="28"/>
        </w:rPr>
        <w:t>）单位负责人为同一人或者存在直接控股、管理关系供应商，不得参加同一项下的政府采购活动；</w:t>
      </w:r>
      <w:r>
        <w:rPr>
          <w:rFonts w:hint="eastAsia" w:ascii="宋体" w:hAnsi="宋体"/>
          <w:sz w:val="28"/>
          <w:szCs w:val="28"/>
        </w:rPr>
        <w:t>出具“天眼查”或“企查查”生成的报告（查关联单位）。</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询价文件免费下载，下载地址赤峰学院主页采购专栏（</w:t>
      </w:r>
      <w:r>
        <w:rPr>
          <w:rFonts w:ascii="宋体" w:hAnsi="宋体" w:cs="宋体"/>
          <w:color w:val="666666"/>
          <w:sz w:val="28"/>
          <w:szCs w:val="28"/>
        </w:rPr>
        <w:t>http://www.cfxy.cn/</w:t>
      </w:r>
      <w:r>
        <w:rPr>
          <w:rFonts w:hint="eastAsia" w:ascii="宋体" w:hAnsi="宋体" w:cs="宋体"/>
          <w:color w:val="666666"/>
          <w:sz w:val="28"/>
          <w:szCs w:val="28"/>
        </w:rPr>
        <w:t>）</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四、提交投标报价截止时间、开标时间和地点</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提交投标报价截止时间：</w:t>
      </w:r>
      <w:r>
        <w:rPr>
          <w:rFonts w:ascii="宋体" w:hAnsi="宋体" w:cs="宋体"/>
          <w:color w:val="666666"/>
          <w:sz w:val="28"/>
          <w:szCs w:val="28"/>
        </w:rPr>
        <w:t>2025</w:t>
      </w:r>
      <w:r>
        <w:rPr>
          <w:rFonts w:hint="eastAsia" w:ascii="宋体" w:hAnsi="宋体" w:cs="宋体"/>
          <w:color w:val="666666"/>
          <w:sz w:val="28"/>
          <w:szCs w:val="28"/>
        </w:rPr>
        <w:t>年</w:t>
      </w:r>
      <w:r>
        <w:rPr>
          <w:rFonts w:ascii="宋体" w:hAnsi="宋体" w:cs="宋体"/>
          <w:color w:val="FF0000"/>
          <w:sz w:val="28"/>
          <w:szCs w:val="28"/>
        </w:rPr>
        <w:t>4</w:t>
      </w:r>
      <w:r>
        <w:rPr>
          <w:rFonts w:hint="eastAsia" w:ascii="宋体" w:hAnsi="宋体" w:cs="宋体"/>
          <w:color w:val="666666"/>
          <w:sz w:val="28"/>
          <w:szCs w:val="28"/>
        </w:rPr>
        <w:t>月</w:t>
      </w:r>
      <w:r>
        <w:rPr>
          <w:rFonts w:ascii="宋体" w:hAnsi="宋体" w:cs="宋体"/>
          <w:color w:val="FF0000"/>
          <w:sz w:val="28"/>
          <w:szCs w:val="28"/>
        </w:rPr>
        <w:t>16</w:t>
      </w:r>
      <w:r>
        <w:rPr>
          <w:rFonts w:hint="eastAsia" w:ascii="宋体" w:hAnsi="宋体" w:cs="宋体"/>
          <w:color w:val="666666"/>
          <w:sz w:val="28"/>
          <w:szCs w:val="28"/>
        </w:rPr>
        <w:t>日</w:t>
      </w:r>
      <w:r>
        <w:rPr>
          <w:rFonts w:ascii="宋体" w:hAnsi="宋体" w:cs="宋体"/>
          <w:color w:val="666666"/>
          <w:sz w:val="28"/>
          <w:szCs w:val="28"/>
        </w:rPr>
        <w:t>09</w:t>
      </w:r>
      <w:r>
        <w:rPr>
          <w:rFonts w:hint="eastAsia" w:ascii="宋体" w:hAnsi="宋体" w:cs="宋体"/>
          <w:color w:val="666666"/>
          <w:sz w:val="28"/>
          <w:szCs w:val="28"/>
        </w:rPr>
        <w:t>点0</w:t>
      </w:r>
      <w:r>
        <w:rPr>
          <w:rFonts w:ascii="宋体" w:cs="宋体"/>
          <w:color w:val="666666"/>
          <w:sz w:val="28"/>
          <w:szCs w:val="28"/>
        </w:rPr>
        <w:t>0</w:t>
      </w:r>
      <w:r>
        <w:rPr>
          <w:rFonts w:hint="eastAsia" w:ascii="宋体" w:hAnsi="宋体" w:cs="宋体"/>
          <w:color w:val="666666"/>
          <w:sz w:val="28"/>
          <w:szCs w:val="28"/>
        </w:rPr>
        <w:t>分</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开标时间：</w:t>
      </w:r>
      <w:r>
        <w:rPr>
          <w:rFonts w:ascii="宋体" w:hAnsi="宋体" w:cs="宋体"/>
          <w:color w:val="666666"/>
          <w:sz w:val="28"/>
          <w:szCs w:val="28"/>
        </w:rPr>
        <w:t>2025</w:t>
      </w:r>
      <w:r>
        <w:rPr>
          <w:rFonts w:hint="eastAsia" w:ascii="宋体" w:hAnsi="宋体" w:cs="宋体"/>
          <w:color w:val="666666"/>
          <w:sz w:val="28"/>
          <w:szCs w:val="28"/>
        </w:rPr>
        <w:t>年</w:t>
      </w:r>
      <w:r>
        <w:rPr>
          <w:rFonts w:ascii="宋体" w:hAnsi="宋体" w:cs="宋体"/>
          <w:color w:val="FF0000"/>
          <w:sz w:val="28"/>
          <w:szCs w:val="28"/>
        </w:rPr>
        <w:t>4</w:t>
      </w:r>
      <w:r>
        <w:rPr>
          <w:rFonts w:hint="eastAsia" w:ascii="宋体" w:hAnsi="宋体" w:cs="宋体"/>
          <w:color w:val="666666"/>
          <w:sz w:val="28"/>
          <w:szCs w:val="28"/>
        </w:rPr>
        <w:t>月</w:t>
      </w:r>
      <w:r>
        <w:rPr>
          <w:rFonts w:ascii="宋体" w:hAnsi="宋体" w:cs="宋体"/>
          <w:color w:val="FF0000"/>
          <w:sz w:val="28"/>
          <w:szCs w:val="28"/>
        </w:rPr>
        <w:t>16</w:t>
      </w:r>
      <w:r>
        <w:rPr>
          <w:rFonts w:hint="eastAsia" w:ascii="宋体" w:hAnsi="宋体" w:cs="宋体"/>
          <w:color w:val="666666"/>
          <w:sz w:val="28"/>
          <w:szCs w:val="28"/>
        </w:rPr>
        <w:t>日</w:t>
      </w:r>
      <w:r>
        <w:rPr>
          <w:rFonts w:ascii="宋体" w:hAnsi="宋体" w:cs="宋体"/>
          <w:color w:val="666666"/>
          <w:sz w:val="28"/>
          <w:szCs w:val="28"/>
        </w:rPr>
        <w:t>09</w:t>
      </w:r>
      <w:r>
        <w:rPr>
          <w:rFonts w:hint="eastAsia" w:ascii="宋体" w:hAnsi="宋体" w:cs="宋体"/>
          <w:color w:val="666666"/>
          <w:sz w:val="28"/>
          <w:szCs w:val="28"/>
        </w:rPr>
        <w:t>点</w:t>
      </w:r>
      <w:r>
        <w:rPr>
          <w:rFonts w:ascii="宋体" w:hAnsi="宋体" w:cs="宋体"/>
          <w:color w:val="666666"/>
          <w:sz w:val="28"/>
          <w:szCs w:val="28"/>
        </w:rPr>
        <w:t>00</w:t>
      </w:r>
      <w:r>
        <w:rPr>
          <w:rFonts w:hint="eastAsia" w:ascii="宋体" w:hAnsi="宋体" w:cs="宋体"/>
          <w:color w:val="666666"/>
          <w:sz w:val="28"/>
          <w:szCs w:val="28"/>
        </w:rPr>
        <w:t>分</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地点：赤峰学院崇仁楼</w:t>
      </w:r>
      <w:r>
        <w:rPr>
          <w:rFonts w:ascii="宋体" w:hAnsi="宋体" w:cs="宋体"/>
          <w:color w:val="666666"/>
          <w:sz w:val="28"/>
          <w:szCs w:val="28"/>
        </w:rPr>
        <w:t>510</w:t>
      </w:r>
      <w:r>
        <w:rPr>
          <w:rFonts w:hint="eastAsia" w:ascii="宋体" w:hAnsi="宋体" w:cs="宋体"/>
          <w:color w:val="666666"/>
          <w:sz w:val="28"/>
          <w:szCs w:val="28"/>
        </w:rPr>
        <w:t>室</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五、公告期限</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自本公告发布之日起</w:t>
      </w:r>
      <w:r>
        <w:rPr>
          <w:rFonts w:ascii="宋体" w:hAnsi="宋体" w:cs="宋体"/>
          <w:color w:val="666666"/>
          <w:sz w:val="28"/>
          <w:szCs w:val="28"/>
        </w:rPr>
        <w:t>3</w:t>
      </w:r>
      <w:r>
        <w:rPr>
          <w:rFonts w:hint="eastAsia" w:ascii="宋体" w:hAnsi="宋体" w:cs="宋体"/>
          <w:color w:val="666666"/>
          <w:sz w:val="28"/>
          <w:szCs w:val="28"/>
        </w:rPr>
        <w:t>个工作日。</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六、其他补充事宜</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发布公告的媒介：赤峰学院主页</w:t>
      </w:r>
      <w:r>
        <w:rPr>
          <w:rFonts w:ascii="宋体" w:hAnsi="宋体" w:cs="宋体"/>
          <w:color w:val="666666"/>
          <w:sz w:val="28"/>
          <w:szCs w:val="28"/>
        </w:rPr>
        <w:t>http://www.cfxy.cn/</w:t>
      </w:r>
      <w:r>
        <w:rPr>
          <w:rFonts w:hint="eastAsia" w:ascii="宋体" w:hAnsi="宋体" w:cs="宋体"/>
          <w:color w:val="666666"/>
          <w:sz w:val="28"/>
          <w:szCs w:val="28"/>
        </w:rPr>
        <w:t>“政府采购专栏”上发布。</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七、联系方式</w:t>
      </w:r>
    </w:p>
    <w:p>
      <w:pPr>
        <w:pStyle w:val="4"/>
        <w:widowControl/>
        <w:spacing w:before="0" w:beforeAutospacing="0" w:after="0" w:afterAutospacing="0" w:line="540" w:lineRule="atLeast"/>
        <w:ind w:firstLine="555"/>
        <w:rPr>
          <w:rFonts w:ascii="宋体" w:cs="宋体"/>
          <w:color w:val="666666"/>
          <w:sz w:val="28"/>
          <w:szCs w:val="28"/>
        </w:rPr>
      </w:pPr>
      <w:r>
        <w:rPr>
          <w:rFonts w:ascii="宋体" w:hAnsi="宋体" w:cs="宋体"/>
          <w:color w:val="666666"/>
          <w:sz w:val="28"/>
          <w:szCs w:val="28"/>
        </w:rPr>
        <w:t>1.</w:t>
      </w:r>
      <w:r>
        <w:rPr>
          <w:rFonts w:hint="eastAsia" w:ascii="宋体" w:hAnsi="宋体" w:cs="宋体"/>
          <w:color w:val="666666"/>
          <w:sz w:val="28"/>
          <w:szCs w:val="28"/>
        </w:rPr>
        <w:t>采购人信息</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名</w:t>
      </w:r>
      <w:r>
        <w:rPr>
          <w:rFonts w:ascii="宋体" w:hAnsi="宋体" w:cs="宋体"/>
          <w:color w:val="666666"/>
          <w:sz w:val="28"/>
          <w:szCs w:val="28"/>
        </w:rPr>
        <w:t xml:space="preserve"> </w:t>
      </w:r>
      <w:r>
        <w:rPr>
          <w:rFonts w:hint="eastAsia" w:ascii="宋体" w:hAnsi="宋体" w:cs="宋体"/>
          <w:color w:val="666666"/>
          <w:sz w:val="28"/>
          <w:szCs w:val="28"/>
        </w:rPr>
        <w:t>称：赤峰学院农学院　　　　　</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地</w:t>
      </w:r>
      <w:r>
        <w:rPr>
          <w:rFonts w:ascii="宋体" w:hAnsi="宋体" w:cs="宋体"/>
          <w:color w:val="666666"/>
          <w:sz w:val="28"/>
          <w:szCs w:val="28"/>
        </w:rPr>
        <w:t xml:space="preserve"> </w:t>
      </w:r>
      <w:r>
        <w:rPr>
          <w:rFonts w:hint="eastAsia" w:ascii="宋体" w:hAnsi="宋体" w:cs="宋体"/>
          <w:color w:val="666666"/>
          <w:sz w:val="28"/>
          <w:szCs w:val="28"/>
        </w:rPr>
        <w:t>址：赤峰市红山区迎宾路</w:t>
      </w:r>
      <w:r>
        <w:rPr>
          <w:rFonts w:ascii="宋体" w:hAnsi="宋体" w:cs="宋体"/>
          <w:color w:val="666666"/>
          <w:sz w:val="28"/>
          <w:szCs w:val="28"/>
        </w:rPr>
        <w:t>1</w:t>
      </w:r>
      <w:r>
        <w:rPr>
          <w:rFonts w:hint="eastAsia" w:ascii="宋体" w:hAnsi="宋体" w:cs="宋体"/>
          <w:color w:val="666666"/>
          <w:sz w:val="28"/>
          <w:szCs w:val="28"/>
        </w:rPr>
        <w:t>号　　　　　　　　</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联系人：李沄松</w:t>
      </w:r>
      <w:r>
        <w:rPr>
          <w:rFonts w:ascii="宋体" w:hAnsi="宋体" w:cs="宋体"/>
          <w:color w:val="666666"/>
          <w:sz w:val="28"/>
          <w:szCs w:val="28"/>
        </w:rPr>
        <w:t xml:space="preserve">   </w:t>
      </w:r>
      <w:r>
        <w:rPr>
          <w:rFonts w:hint="eastAsia" w:ascii="宋体" w:hAnsi="宋体" w:cs="宋体"/>
          <w:color w:val="666666"/>
          <w:sz w:val="28"/>
          <w:szCs w:val="28"/>
        </w:rPr>
        <w:t>联系电话：</w:t>
      </w:r>
      <w:r>
        <w:rPr>
          <w:rFonts w:ascii="宋体" w:hAnsi="宋体" w:cs="宋体"/>
          <w:color w:val="666666"/>
          <w:sz w:val="28"/>
          <w:szCs w:val="28"/>
        </w:rPr>
        <w:t xml:space="preserve">13789736975 </w:t>
      </w:r>
      <w:r>
        <w:rPr>
          <w:rFonts w:hint="eastAsia" w:ascii="宋体" w:hAnsi="宋体" w:cs="宋体"/>
          <w:color w:val="666666"/>
          <w:sz w:val="28"/>
          <w:szCs w:val="28"/>
        </w:rPr>
        <w:t>　　　　　　</w:t>
      </w:r>
    </w:p>
    <w:p>
      <w:pPr>
        <w:pStyle w:val="4"/>
        <w:widowControl/>
        <w:spacing w:before="0" w:beforeAutospacing="0" w:after="0" w:afterAutospacing="0" w:line="540" w:lineRule="atLeast"/>
        <w:ind w:firstLine="555"/>
        <w:rPr>
          <w:rFonts w:ascii="宋体" w:cs="宋体"/>
          <w:color w:val="666666"/>
          <w:sz w:val="28"/>
          <w:szCs w:val="28"/>
        </w:rPr>
      </w:pPr>
      <w:r>
        <w:rPr>
          <w:rFonts w:ascii="宋体" w:hAnsi="宋体" w:cs="宋体"/>
          <w:color w:val="666666"/>
          <w:sz w:val="28"/>
          <w:szCs w:val="28"/>
        </w:rPr>
        <w:t>2.</w:t>
      </w:r>
      <w:r>
        <w:rPr>
          <w:rFonts w:hint="eastAsia" w:ascii="宋体" w:hAnsi="宋体" w:cs="宋体"/>
          <w:color w:val="666666"/>
          <w:sz w:val="28"/>
          <w:szCs w:val="28"/>
        </w:rPr>
        <w:t>采购监管机构信息</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名</w:t>
      </w:r>
      <w:r>
        <w:rPr>
          <w:rFonts w:ascii="宋体" w:hAnsi="宋体" w:cs="宋体"/>
          <w:color w:val="666666"/>
          <w:sz w:val="28"/>
          <w:szCs w:val="28"/>
        </w:rPr>
        <w:t xml:space="preserve"> </w:t>
      </w:r>
      <w:r>
        <w:rPr>
          <w:rFonts w:hint="eastAsia" w:ascii="宋体" w:hAnsi="宋体" w:cs="宋体"/>
          <w:color w:val="666666"/>
          <w:sz w:val="28"/>
          <w:szCs w:val="28"/>
        </w:rPr>
        <w:t>称：赤峰学院资产与实验室管理处　　　　　　　　　　　　</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地　址：赤峰学院崇德楼</w:t>
      </w:r>
      <w:r>
        <w:rPr>
          <w:rFonts w:ascii="宋体" w:hAnsi="宋体" w:cs="宋体"/>
          <w:color w:val="666666"/>
          <w:sz w:val="28"/>
          <w:szCs w:val="28"/>
        </w:rPr>
        <w:t>509</w:t>
      </w:r>
      <w:r>
        <w:rPr>
          <w:rFonts w:hint="eastAsia" w:ascii="宋体" w:hAnsi="宋体" w:cs="宋体"/>
          <w:color w:val="666666"/>
          <w:sz w:val="28"/>
          <w:szCs w:val="28"/>
        </w:rPr>
        <w:t>室</w:t>
      </w:r>
      <w:r>
        <w:rPr>
          <w:rFonts w:ascii="宋体" w:hAnsi="宋体" w:cs="宋体"/>
          <w:color w:val="666666"/>
          <w:sz w:val="28"/>
          <w:szCs w:val="28"/>
        </w:rPr>
        <w:t xml:space="preserve">   </w:t>
      </w:r>
      <w:r>
        <w:rPr>
          <w:rFonts w:hint="eastAsia" w:ascii="宋体" w:hAnsi="宋体" w:cs="宋体"/>
          <w:color w:val="666666"/>
          <w:sz w:val="28"/>
          <w:szCs w:val="28"/>
        </w:rPr>
        <w:t>　　　　　　　　　　　　</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联系电话：</w:t>
      </w:r>
      <w:r>
        <w:rPr>
          <w:rFonts w:ascii="宋体" w:hAnsi="宋体" w:cs="宋体"/>
          <w:color w:val="666666"/>
          <w:sz w:val="28"/>
          <w:szCs w:val="28"/>
        </w:rPr>
        <w:t>0476-8300171</w:t>
      </w:r>
      <w:r>
        <w:rPr>
          <w:rFonts w:hint="eastAsia" w:ascii="宋体" w:hAnsi="宋体" w:cs="宋体"/>
          <w:color w:val="666666"/>
          <w:sz w:val="28"/>
          <w:szCs w:val="28"/>
        </w:rPr>
        <w:t>　　　　　　　　　　　　</w:t>
      </w:r>
    </w:p>
    <w:p>
      <w:pPr>
        <w:pStyle w:val="4"/>
        <w:widowControl/>
        <w:spacing w:before="0" w:beforeAutospacing="0" w:after="0" w:afterAutospacing="0" w:line="450" w:lineRule="atLeast"/>
        <w:rPr>
          <w:rFonts w:ascii="宋体" w:cs="宋体"/>
          <w:color w:val="666666"/>
          <w:sz w:val="28"/>
          <w:szCs w:val="28"/>
        </w:rPr>
      </w:pPr>
    </w:p>
    <w:p>
      <w:pPr>
        <w:jc w:val="center"/>
        <w:rPr>
          <w:rFonts w:ascii="宋体" w:cs="宋体"/>
          <w:color w:val="666666"/>
          <w:kern w:val="0"/>
          <w:sz w:val="28"/>
          <w:szCs w:val="28"/>
        </w:rPr>
      </w:pPr>
    </w:p>
    <w:p>
      <w:pPr>
        <w:ind w:firstLine="3520" w:firstLineChars="1100"/>
        <w:rPr>
          <w:rFonts w:ascii="宋体" w:cs="宋体"/>
          <w:color w:val="666666"/>
          <w:kern w:val="0"/>
          <w:sz w:val="32"/>
          <w:szCs w:val="32"/>
        </w:rPr>
      </w:pPr>
      <w:r>
        <w:rPr>
          <w:rFonts w:hint="eastAsia" w:ascii="宋体" w:hAnsi="宋体" w:cs="宋体"/>
          <w:color w:val="666666"/>
          <w:kern w:val="0"/>
          <w:sz w:val="32"/>
          <w:szCs w:val="32"/>
        </w:rPr>
        <w:t>合同（样本）</w:t>
      </w:r>
    </w:p>
    <w:p>
      <w:pPr>
        <w:jc w:val="center"/>
        <w:rPr>
          <w:rFonts w:ascii="宋体" w:cs="宋体"/>
          <w:color w:val="666666"/>
          <w:kern w:val="0"/>
          <w:sz w:val="28"/>
          <w:szCs w:val="28"/>
        </w:rPr>
      </w:pPr>
      <w:r>
        <w:rPr>
          <w:rFonts w:hint="eastAsia" w:ascii="宋体" w:hAnsi="宋体" w:cs="宋体"/>
          <w:color w:val="666666"/>
          <w:kern w:val="0"/>
          <w:sz w:val="28"/>
          <w:szCs w:val="28"/>
        </w:rPr>
        <w:t>（按最后确定的询价内容执行）</w:t>
      </w:r>
    </w:p>
    <w:p>
      <w:pPr>
        <w:rPr>
          <w:rFonts w:ascii="宋体" w:cs="宋体"/>
          <w:color w:val="666666"/>
          <w:kern w:val="0"/>
          <w:sz w:val="28"/>
          <w:szCs w:val="28"/>
        </w:rPr>
      </w:pPr>
      <w:r>
        <w:rPr>
          <w:rFonts w:hint="eastAsia" w:ascii="宋体" w:hAnsi="宋体" w:cs="宋体"/>
          <w:color w:val="666666"/>
          <w:kern w:val="0"/>
          <w:sz w:val="28"/>
          <w:szCs w:val="28"/>
        </w:rPr>
        <w:t>采购人：赤峰学院（以下简称甲方）</w:t>
      </w:r>
    </w:p>
    <w:p>
      <w:pPr>
        <w:rPr>
          <w:rFonts w:ascii="宋体" w:cs="宋体"/>
          <w:color w:val="666666"/>
          <w:kern w:val="0"/>
          <w:sz w:val="28"/>
          <w:szCs w:val="28"/>
        </w:rPr>
      </w:pPr>
      <w:r>
        <w:rPr>
          <w:rFonts w:hint="eastAsia" w:ascii="宋体" w:hAnsi="宋体" w:cs="宋体"/>
          <w:color w:val="666666"/>
          <w:kern w:val="0"/>
          <w:sz w:val="28"/>
          <w:szCs w:val="28"/>
        </w:rPr>
        <w:t>成交人：</w:t>
      </w:r>
      <w:r>
        <w:rPr>
          <w:rFonts w:ascii="宋体" w:hAnsi="宋体" w:cs="宋体"/>
          <w:color w:val="666666"/>
          <w:kern w:val="0"/>
          <w:sz w:val="28"/>
          <w:szCs w:val="28"/>
        </w:rPr>
        <w:t xml:space="preserve"> XXXXXXXXXXX</w:t>
      </w:r>
      <w:r>
        <w:rPr>
          <w:rFonts w:hint="eastAsia" w:ascii="宋体" w:hAnsi="宋体" w:cs="宋体"/>
          <w:color w:val="666666"/>
          <w:kern w:val="0"/>
          <w:sz w:val="28"/>
          <w:szCs w:val="28"/>
        </w:rPr>
        <w:t>（以下简称乙方）</w:t>
      </w:r>
    </w:p>
    <w:p>
      <w:pPr>
        <w:rPr>
          <w:rFonts w:ascii="宋体" w:cs="宋体"/>
          <w:color w:val="666666"/>
          <w:kern w:val="0"/>
          <w:sz w:val="28"/>
          <w:szCs w:val="28"/>
        </w:rPr>
      </w:pPr>
      <w:r>
        <w:rPr>
          <w:rFonts w:hint="eastAsia" w:ascii="宋体" w:hAnsi="宋体" w:cs="宋体"/>
          <w:color w:val="666666"/>
          <w:kern w:val="0"/>
          <w:sz w:val="28"/>
          <w:szCs w:val="28"/>
        </w:rPr>
        <w:t>合同编号：</w:t>
      </w:r>
      <w:r>
        <w:rPr>
          <w:rFonts w:ascii="宋体" w:hAnsi="宋体" w:cs="宋体"/>
          <w:color w:val="666666"/>
          <w:sz w:val="30"/>
          <w:szCs w:val="30"/>
        </w:rPr>
        <w:t>NXY2025001</w:t>
      </w:r>
    </w:p>
    <w:p>
      <w:pPr>
        <w:pStyle w:val="4"/>
        <w:widowControl/>
        <w:spacing w:before="0" w:beforeAutospacing="0" w:after="0" w:afterAutospacing="0" w:line="540" w:lineRule="atLeast"/>
        <w:ind w:firstLine="555"/>
        <w:rPr>
          <w:rFonts w:ascii="宋体" w:cs="宋体"/>
          <w:color w:val="666666"/>
          <w:sz w:val="28"/>
          <w:szCs w:val="28"/>
        </w:rPr>
      </w:pPr>
      <w:r>
        <w:rPr>
          <w:rFonts w:hint="eastAsia" w:ascii="宋体" w:hAnsi="宋体" w:cs="宋体"/>
          <w:color w:val="666666"/>
          <w:sz w:val="28"/>
          <w:szCs w:val="28"/>
        </w:rPr>
        <w:t>乙方在甲方农学院组织的实验耗材询价采购中成交，依据《中华人民共和国民法典》及其他有关法律规定，遵循平等、自愿、公平和诚实信用的原则，根据本次询价的内容及乙方的承诺，经甲、乙双方协商一致，达成如下条款，签订本合同，以便共同遵守。</w:t>
      </w:r>
    </w:p>
    <w:p>
      <w:pPr>
        <w:jc w:val="left"/>
        <w:rPr>
          <w:rFonts w:ascii="宋体" w:cs="宋体"/>
          <w:color w:val="666666"/>
          <w:kern w:val="0"/>
          <w:sz w:val="28"/>
          <w:szCs w:val="28"/>
        </w:rPr>
      </w:pPr>
      <w:r>
        <w:rPr>
          <w:rFonts w:ascii="宋体" w:hAnsi="宋体" w:cs="宋体"/>
          <w:color w:val="666666"/>
          <w:kern w:val="0"/>
          <w:sz w:val="28"/>
          <w:szCs w:val="28"/>
        </w:rPr>
        <w:t xml:space="preserve">    </w:t>
      </w:r>
      <w:r>
        <w:rPr>
          <w:rFonts w:hint="eastAsia" w:ascii="宋体" w:hAnsi="宋体" w:cs="宋体"/>
          <w:color w:val="666666"/>
          <w:kern w:val="0"/>
          <w:sz w:val="28"/>
          <w:szCs w:val="28"/>
        </w:rPr>
        <w:t>一、定义</w:t>
      </w:r>
    </w:p>
    <w:p>
      <w:pPr>
        <w:autoSpaceDE w:val="0"/>
        <w:autoSpaceDN w:val="0"/>
        <w:adjustRightInd w:val="0"/>
        <w:snapToGrid w:val="0"/>
        <w:spacing w:line="600" w:lineRule="exact"/>
        <w:ind w:right="32" w:firstLine="498" w:firstLineChars="178"/>
        <w:rPr>
          <w:rFonts w:ascii="宋体" w:cs="宋体"/>
          <w:color w:val="666666"/>
          <w:kern w:val="0"/>
          <w:sz w:val="28"/>
          <w:szCs w:val="28"/>
        </w:rPr>
      </w:pPr>
      <w:r>
        <w:rPr>
          <w:rFonts w:ascii="宋体" w:hAnsi="宋体" w:cs="宋体"/>
          <w:color w:val="666666"/>
          <w:kern w:val="0"/>
          <w:sz w:val="28"/>
          <w:szCs w:val="28"/>
        </w:rPr>
        <w:t xml:space="preserve">1. </w:t>
      </w:r>
      <w:r>
        <w:rPr>
          <w:rFonts w:hint="eastAsia" w:ascii="宋体" w:hAnsi="宋体" w:cs="宋体"/>
          <w:color w:val="666666"/>
          <w:kern w:val="0"/>
          <w:sz w:val="28"/>
          <w:szCs w:val="28"/>
        </w:rPr>
        <w:t>“合同”系指甲乙双方签署的、合同格式中载明的甲乙双方所达成的协议，包括所有的附件、附录和构成合同的所有文件；</w:t>
      </w:r>
    </w:p>
    <w:p>
      <w:pPr>
        <w:autoSpaceDE w:val="0"/>
        <w:autoSpaceDN w:val="0"/>
        <w:adjustRightInd w:val="0"/>
        <w:snapToGrid w:val="0"/>
        <w:spacing w:line="600" w:lineRule="exact"/>
        <w:ind w:right="32" w:firstLine="498" w:firstLineChars="178"/>
        <w:rPr>
          <w:rFonts w:ascii="宋体" w:cs="宋体"/>
          <w:color w:val="666666"/>
          <w:kern w:val="0"/>
          <w:sz w:val="28"/>
          <w:szCs w:val="28"/>
        </w:rPr>
      </w:pPr>
      <w:r>
        <w:rPr>
          <w:rFonts w:ascii="宋体" w:hAnsi="宋体" w:cs="宋体"/>
          <w:color w:val="666666"/>
          <w:kern w:val="0"/>
          <w:sz w:val="28"/>
          <w:szCs w:val="28"/>
        </w:rPr>
        <w:t xml:space="preserve">2. </w:t>
      </w:r>
      <w:r>
        <w:rPr>
          <w:rFonts w:hint="eastAsia" w:ascii="宋体" w:hAnsi="宋体" w:cs="宋体"/>
          <w:color w:val="666666"/>
          <w:kern w:val="0"/>
          <w:sz w:val="28"/>
          <w:szCs w:val="28"/>
        </w:rPr>
        <w:t>“合同价”系指根据合同规定，乙方在完全履行合同义务后甲方应付给的价格；</w:t>
      </w:r>
    </w:p>
    <w:p>
      <w:pPr>
        <w:autoSpaceDE w:val="0"/>
        <w:autoSpaceDN w:val="0"/>
        <w:adjustRightInd w:val="0"/>
        <w:snapToGrid w:val="0"/>
        <w:spacing w:line="600" w:lineRule="exact"/>
        <w:ind w:right="32" w:firstLine="498" w:firstLineChars="178"/>
        <w:rPr>
          <w:rFonts w:ascii="宋体" w:cs="宋体"/>
          <w:color w:val="666666"/>
          <w:kern w:val="0"/>
          <w:sz w:val="28"/>
          <w:szCs w:val="28"/>
        </w:rPr>
      </w:pPr>
      <w:r>
        <w:rPr>
          <w:rFonts w:ascii="宋体" w:hAnsi="宋体" w:cs="宋体"/>
          <w:color w:val="666666"/>
          <w:kern w:val="0"/>
          <w:sz w:val="28"/>
          <w:szCs w:val="28"/>
        </w:rPr>
        <w:t xml:space="preserve">3. </w:t>
      </w:r>
      <w:r>
        <w:rPr>
          <w:rFonts w:hint="eastAsia" w:ascii="宋体" w:hAnsi="宋体" w:cs="宋体"/>
          <w:color w:val="666666"/>
          <w:kern w:val="0"/>
          <w:sz w:val="28"/>
          <w:szCs w:val="28"/>
        </w:rPr>
        <w:t>“货物”系指乙方根据合同规定须向甲方提供的×××××（项目标的）和相关技术资料及其他材料；</w:t>
      </w:r>
    </w:p>
    <w:p>
      <w:pPr>
        <w:autoSpaceDE w:val="0"/>
        <w:autoSpaceDN w:val="0"/>
        <w:adjustRightInd w:val="0"/>
        <w:snapToGrid w:val="0"/>
        <w:spacing w:line="600" w:lineRule="exact"/>
        <w:ind w:right="32" w:firstLine="498" w:firstLineChars="178"/>
        <w:rPr>
          <w:rFonts w:ascii="宋体" w:cs="宋体"/>
          <w:color w:val="666666"/>
          <w:kern w:val="0"/>
          <w:sz w:val="28"/>
          <w:szCs w:val="28"/>
        </w:rPr>
      </w:pPr>
      <w:r>
        <w:rPr>
          <w:rFonts w:ascii="宋体" w:hAnsi="宋体" w:cs="宋体"/>
          <w:color w:val="666666"/>
          <w:kern w:val="0"/>
          <w:sz w:val="28"/>
          <w:szCs w:val="28"/>
        </w:rPr>
        <w:t xml:space="preserve">4. </w:t>
      </w:r>
      <w:r>
        <w:rPr>
          <w:rFonts w:hint="eastAsia" w:ascii="宋体" w:hAnsi="宋体" w:cs="宋体"/>
          <w:color w:val="666666"/>
          <w:kern w:val="0"/>
          <w:sz w:val="28"/>
          <w:szCs w:val="28"/>
        </w:rPr>
        <w:t>“服务”系指根据合同规定乙方承担与供货有关的辅助服务，如运输、保险以及其它的服务，如安装、调试、提供技术援助和其他类似的义务；</w:t>
      </w:r>
    </w:p>
    <w:p>
      <w:pPr>
        <w:jc w:val="left"/>
        <w:rPr>
          <w:rFonts w:ascii="宋体" w:cs="宋体"/>
          <w:color w:val="666666"/>
          <w:kern w:val="0"/>
          <w:sz w:val="28"/>
          <w:szCs w:val="28"/>
        </w:rPr>
      </w:pPr>
      <w:r>
        <w:rPr>
          <w:rFonts w:ascii="宋体" w:hAnsi="宋体" w:cs="宋体"/>
          <w:color w:val="666666"/>
          <w:kern w:val="0"/>
          <w:sz w:val="28"/>
          <w:szCs w:val="28"/>
        </w:rPr>
        <w:t xml:space="preserve">    </w:t>
      </w:r>
      <w:r>
        <w:rPr>
          <w:rFonts w:hint="eastAsia" w:ascii="宋体" w:hAnsi="宋体" w:cs="宋体"/>
          <w:color w:val="666666"/>
          <w:kern w:val="0"/>
          <w:sz w:val="28"/>
          <w:szCs w:val="28"/>
        </w:rPr>
        <w:t>二、合同货物的名称及技术要求：</w:t>
      </w:r>
    </w:p>
    <w:p>
      <w:pPr>
        <w:jc w:val="left"/>
        <w:rPr>
          <w:rFonts w:ascii="宋体" w:cs="宋体"/>
          <w:color w:val="666666"/>
          <w:kern w:val="0"/>
          <w:sz w:val="28"/>
          <w:szCs w:val="28"/>
        </w:rPr>
      </w:pPr>
      <w:r>
        <w:rPr>
          <w:rFonts w:ascii="宋体" w:hAnsi="宋体" w:cs="宋体"/>
          <w:color w:val="666666"/>
          <w:kern w:val="0"/>
          <w:sz w:val="28"/>
          <w:szCs w:val="28"/>
        </w:rPr>
        <w:t xml:space="preserve">    </w:t>
      </w:r>
      <w:r>
        <w:rPr>
          <w:rFonts w:hint="eastAsia" w:ascii="宋体" w:hAnsi="宋体" w:cs="宋体"/>
          <w:color w:val="666666"/>
          <w:kern w:val="0"/>
          <w:sz w:val="28"/>
          <w:szCs w:val="28"/>
        </w:rPr>
        <w:t>此处粘贴中标供应商报价单中的清单。</w:t>
      </w:r>
    </w:p>
    <w:p>
      <w:pPr>
        <w:jc w:val="left"/>
        <w:rPr>
          <w:rFonts w:ascii="宋体" w:cs="宋体"/>
          <w:color w:val="666666"/>
          <w:kern w:val="0"/>
          <w:sz w:val="28"/>
          <w:szCs w:val="28"/>
        </w:rPr>
      </w:pPr>
      <w:r>
        <w:rPr>
          <w:rFonts w:ascii="宋体" w:hAnsi="宋体" w:cs="宋体"/>
          <w:color w:val="666666"/>
          <w:kern w:val="0"/>
          <w:sz w:val="28"/>
          <w:szCs w:val="28"/>
        </w:rPr>
        <w:t xml:space="preserve">    </w:t>
      </w:r>
      <w:r>
        <w:rPr>
          <w:rFonts w:hint="eastAsia" w:ascii="宋体" w:hAnsi="宋体" w:cs="宋体"/>
          <w:color w:val="666666"/>
          <w:kern w:val="0"/>
          <w:sz w:val="28"/>
          <w:szCs w:val="28"/>
        </w:rPr>
        <w:t>三、合同金额及付款方式：</w:t>
      </w:r>
    </w:p>
    <w:p>
      <w:pPr>
        <w:ind w:firstLine="565" w:firstLineChars="202"/>
        <w:jc w:val="left"/>
        <w:rPr>
          <w:rFonts w:ascii="宋体" w:cs="宋体"/>
          <w:color w:val="666666"/>
          <w:kern w:val="0"/>
          <w:sz w:val="28"/>
          <w:szCs w:val="28"/>
        </w:rPr>
      </w:pPr>
      <w:r>
        <w:rPr>
          <w:rFonts w:ascii="宋体" w:hAnsi="宋体" w:cs="宋体"/>
          <w:color w:val="666666"/>
          <w:kern w:val="0"/>
          <w:sz w:val="28"/>
          <w:szCs w:val="28"/>
        </w:rPr>
        <w:t>1.</w:t>
      </w:r>
      <w:r>
        <w:rPr>
          <w:rFonts w:hint="eastAsia" w:ascii="宋体" w:hAnsi="宋体" w:cs="宋体"/>
          <w:color w:val="666666"/>
          <w:kern w:val="0"/>
          <w:sz w:val="28"/>
          <w:szCs w:val="28"/>
        </w:rPr>
        <w:t>合同货款总额：</w:t>
      </w:r>
      <w:r>
        <w:rPr>
          <w:rFonts w:ascii="宋体" w:hAnsi="宋体" w:cs="宋体"/>
          <w:color w:val="666666"/>
          <w:kern w:val="0"/>
          <w:sz w:val="28"/>
          <w:szCs w:val="28"/>
        </w:rPr>
        <w:t xml:space="preserve">        </w:t>
      </w:r>
      <w:r>
        <w:rPr>
          <w:rFonts w:hint="eastAsia" w:ascii="宋体" w:hAnsi="宋体" w:cs="宋体"/>
          <w:color w:val="666666"/>
          <w:kern w:val="0"/>
          <w:sz w:val="28"/>
          <w:szCs w:val="28"/>
        </w:rPr>
        <w:t>元整，￥</w:t>
      </w:r>
      <w:r>
        <w:rPr>
          <w:rFonts w:ascii="宋体" w:hAnsi="宋体" w:cs="宋体"/>
          <w:color w:val="666666"/>
          <w:kern w:val="0"/>
          <w:sz w:val="28"/>
          <w:szCs w:val="28"/>
        </w:rPr>
        <w:t xml:space="preserve">:      </w:t>
      </w:r>
      <w:r>
        <w:rPr>
          <w:rFonts w:hint="eastAsia" w:ascii="宋体" w:hAnsi="宋体" w:cs="宋体"/>
          <w:color w:val="666666"/>
          <w:kern w:val="0"/>
          <w:sz w:val="28"/>
          <w:szCs w:val="28"/>
        </w:rPr>
        <w:t>元</w:t>
      </w:r>
    </w:p>
    <w:p>
      <w:pPr>
        <w:widowControl/>
        <w:ind w:firstLine="560" w:firstLineChars="200"/>
        <w:rPr>
          <w:rFonts w:ascii="宋体" w:cs="宋体"/>
          <w:color w:val="666666"/>
          <w:kern w:val="0"/>
          <w:sz w:val="28"/>
          <w:szCs w:val="28"/>
        </w:rPr>
      </w:pPr>
      <w:r>
        <w:rPr>
          <w:rFonts w:ascii="宋体" w:hAnsi="宋体" w:cs="宋体"/>
          <w:color w:val="666666"/>
          <w:kern w:val="0"/>
          <w:sz w:val="28"/>
          <w:szCs w:val="28"/>
        </w:rPr>
        <w:t>2.</w:t>
      </w:r>
      <w:r>
        <w:rPr>
          <w:rFonts w:hint="eastAsia" w:ascii="宋体" w:hAnsi="宋体" w:cs="宋体"/>
          <w:color w:val="666666"/>
          <w:kern w:val="0"/>
          <w:sz w:val="28"/>
          <w:szCs w:val="28"/>
        </w:rPr>
        <w:t>付款方式：此处粘贴询价公告对应内容。</w:t>
      </w:r>
    </w:p>
    <w:p>
      <w:pPr>
        <w:widowControl/>
        <w:ind w:firstLine="560" w:firstLineChars="200"/>
        <w:rPr>
          <w:rFonts w:ascii="宋体" w:cs="宋体"/>
          <w:color w:val="666666"/>
          <w:kern w:val="0"/>
          <w:sz w:val="28"/>
          <w:szCs w:val="28"/>
        </w:rPr>
      </w:pPr>
      <w:r>
        <w:rPr>
          <w:rFonts w:hint="eastAsia" w:ascii="宋体" w:hAnsi="宋体" w:cs="宋体"/>
          <w:color w:val="666666"/>
          <w:kern w:val="0"/>
          <w:sz w:val="28"/>
          <w:szCs w:val="28"/>
        </w:rPr>
        <w:t>四、交货方式：</w:t>
      </w:r>
    </w:p>
    <w:p>
      <w:pPr>
        <w:ind w:firstLine="560" w:firstLineChars="200"/>
        <w:jc w:val="left"/>
        <w:rPr>
          <w:rFonts w:ascii="宋体" w:cs="宋体"/>
          <w:color w:val="666666"/>
          <w:kern w:val="0"/>
          <w:sz w:val="28"/>
          <w:szCs w:val="28"/>
        </w:rPr>
      </w:pPr>
      <w:r>
        <w:rPr>
          <w:rFonts w:ascii="宋体" w:hAnsi="宋体" w:cs="宋体"/>
          <w:color w:val="666666"/>
          <w:kern w:val="0"/>
          <w:sz w:val="28"/>
          <w:szCs w:val="28"/>
        </w:rPr>
        <w:t>1.</w:t>
      </w:r>
      <w:r>
        <w:rPr>
          <w:rFonts w:hint="eastAsia" w:ascii="宋体" w:hAnsi="宋体" w:cs="宋体"/>
          <w:color w:val="666666"/>
          <w:kern w:val="0"/>
          <w:sz w:val="28"/>
          <w:szCs w:val="28"/>
        </w:rPr>
        <w:t>交货期限：此处粘贴询价公告对应内容。</w:t>
      </w:r>
    </w:p>
    <w:p>
      <w:pPr>
        <w:ind w:firstLine="560" w:firstLineChars="200"/>
        <w:jc w:val="left"/>
        <w:rPr>
          <w:rFonts w:ascii="宋体" w:cs="宋体"/>
          <w:color w:val="666666"/>
          <w:kern w:val="0"/>
          <w:sz w:val="28"/>
          <w:szCs w:val="28"/>
        </w:rPr>
      </w:pPr>
      <w:r>
        <w:rPr>
          <w:rFonts w:ascii="宋体" w:hAnsi="宋体" w:cs="宋体"/>
          <w:color w:val="666666"/>
          <w:kern w:val="0"/>
          <w:sz w:val="28"/>
          <w:szCs w:val="28"/>
        </w:rPr>
        <w:t>2.</w:t>
      </w:r>
      <w:r>
        <w:rPr>
          <w:rFonts w:hint="eastAsia" w:ascii="宋体" w:hAnsi="宋体" w:cs="宋体"/>
          <w:color w:val="666666"/>
          <w:kern w:val="0"/>
          <w:sz w:val="28"/>
          <w:szCs w:val="28"/>
        </w:rPr>
        <w:t>交货地点：赤峰学院</w:t>
      </w:r>
      <w:r>
        <w:rPr>
          <w:rFonts w:hint="eastAsia" w:ascii="宋体" w:hAnsi="宋体" w:cs="宋体"/>
          <w:color w:val="C00000"/>
          <w:kern w:val="0"/>
          <w:sz w:val="28"/>
          <w:szCs w:val="28"/>
          <w:lang w:eastAsia="zh-CN"/>
        </w:rPr>
        <w:t>农学院</w:t>
      </w:r>
      <w:r>
        <w:rPr>
          <w:rFonts w:hint="eastAsia" w:ascii="宋体" w:hAnsi="宋体" w:cs="宋体"/>
          <w:color w:val="666666"/>
          <w:kern w:val="0"/>
          <w:sz w:val="28"/>
          <w:szCs w:val="28"/>
        </w:rPr>
        <w:t>。</w:t>
      </w:r>
      <w:bookmarkStart w:id="0" w:name="_GoBack"/>
      <w:bookmarkEnd w:id="0"/>
    </w:p>
    <w:p>
      <w:pPr>
        <w:ind w:firstLine="638" w:firstLineChars="228"/>
        <w:jc w:val="left"/>
        <w:rPr>
          <w:rFonts w:ascii="宋体" w:cs="宋体"/>
          <w:color w:val="666666"/>
          <w:kern w:val="0"/>
          <w:sz w:val="28"/>
          <w:szCs w:val="28"/>
        </w:rPr>
      </w:pPr>
      <w:r>
        <w:rPr>
          <w:rFonts w:hint="eastAsia" w:ascii="宋体" w:hAnsi="宋体" w:cs="宋体"/>
          <w:color w:val="666666"/>
          <w:kern w:val="0"/>
          <w:sz w:val="28"/>
          <w:szCs w:val="28"/>
        </w:rPr>
        <w:t>五、质量标准和验收：</w:t>
      </w:r>
    </w:p>
    <w:p>
      <w:pPr>
        <w:ind w:firstLine="638" w:firstLineChars="228"/>
        <w:jc w:val="left"/>
        <w:rPr>
          <w:rFonts w:ascii="宋体" w:cs="宋体"/>
          <w:color w:val="666666"/>
          <w:kern w:val="0"/>
          <w:sz w:val="28"/>
          <w:szCs w:val="28"/>
        </w:rPr>
      </w:pPr>
      <w:r>
        <w:rPr>
          <w:rFonts w:hint="eastAsia" w:ascii="宋体" w:hAnsi="宋体" w:cs="宋体"/>
          <w:color w:val="666666"/>
          <w:kern w:val="0"/>
          <w:sz w:val="28"/>
          <w:szCs w:val="28"/>
        </w:rPr>
        <w:t>质保期：此处粘贴询价公告对应内容（若中标供应商承诺质保期更长，则按长的填写）</w:t>
      </w:r>
    </w:p>
    <w:p>
      <w:pPr>
        <w:widowControl/>
        <w:ind w:firstLine="565" w:firstLineChars="202"/>
        <w:jc w:val="left"/>
        <w:rPr>
          <w:rFonts w:ascii="宋体" w:cs="宋体"/>
          <w:color w:val="666666"/>
          <w:kern w:val="0"/>
          <w:sz w:val="28"/>
          <w:szCs w:val="28"/>
        </w:rPr>
      </w:pPr>
      <w:r>
        <w:rPr>
          <w:rFonts w:ascii="宋体" w:hAnsi="宋体" w:cs="宋体"/>
          <w:color w:val="666666"/>
          <w:kern w:val="0"/>
          <w:sz w:val="28"/>
          <w:szCs w:val="28"/>
        </w:rPr>
        <w:t>1.</w:t>
      </w:r>
      <w:r>
        <w:rPr>
          <w:rFonts w:hint="eastAsia" w:ascii="宋体" w:hAnsi="宋体" w:cs="宋体"/>
          <w:color w:val="666666"/>
          <w:kern w:val="0"/>
          <w:sz w:val="28"/>
          <w:szCs w:val="28"/>
        </w:rPr>
        <w:t>乙方应保证完全符合合同规定的质量、规格和性能的要求。</w:t>
      </w:r>
    </w:p>
    <w:p>
      <w:pPr>
        <w:widowControl/>
        <w:ind w:firstLine="565" w:firstLineChars="202"/>
        <w:jc w:val="left"/>
        <w:rPr>
          <w:rFonts w:ascii="宋体" w:cs="宋体"/>
          <w:color w:val="666666"/>
          <w:kern w:val="0"/>
          <w:sz w:val="28"/>
          <w:szCs w:val="28"/>
        </w:rPr>
      </w:pPr>
      <w:r>
        <w:rPr>
          <w:rFonts w:ascii="宋体" w:hAnsi="宋体" w:cs="宋体"/>
          <w:color w:val="666666"/>
          <w:kern w:val="0"/>
          <w:sz w:val="28"/>
          <w:szCs w:val="28"/>
        </w:rPr>
        <w:t>2.</w:t>
      </w:r>
      <w:r>
        <w:rPr>
          <w:rFonts w:hint="eastAsia" w:ascii="宋体" w:hAnsi="宋体" w:cs="宋体"/>
          <w:color w:val="666666"/>
          <w:kern w:val="0"/>
          <w:sz w:val="28"/>
          <w:szCs w:val="28"/>
        </w:rPr>
        <w:t>乙方承诺提供给甲方的××××××（项目标的）的技术规范应与合同清单质量标准的“规定”相一致。</w:t>
      </w:r>
    </w:p>
    <w:p>
      <w:pPr>
        <w:widowControl/>
        <w:ind w:firstLine="565" w:firstLineChars="202"/>
        <w:jc w:val="left"/>
        <w:rPr>
          <w:rFonts w:ascii="宋体" w:cs="宋体"/>
          <w:color w:val="666666"/>
          <w:kern w:val="0"/>
          <w:sz w:val="28"/>
          <w:szCs w:val="28"/>
        </w:rPr>
      </w:pPr>
      <w:r>
        <w:rPr>
          <w:rFonts w:ascii="宋体" w:hAnsi="宋体" w:cs="宋体"/>
          <w:color w:val="666666"/>
          <w:kern w:val="0"/>
          <w:sz w:val="28"/>
          <w:szCs w:val="28"/>
        </w:rPr>
        <w:t>3.</w:t>
      </w:r>
      <w:r>
        <w:rPr>
          <w:rFonts w:hint="eastAsia" w:ascii="宋体" w:hAnsi="宋体" w:cs="宋体"/>
          <w:color w:val="666666"/>
          <w:kern w:val="0"/>
          <w:sz w:val="28"/>
          <w:szCs w:val="28"/>
        </w:rPr>
        <w:t>甲方对合同中×××××（项目标的）的数量、质量及效果等进行检验，检验应依据本合同中的有关规定进行。</w:t>
      </w:r>
    </w:p>
    <w:p>
      <w:pPr>
        <w:widowControl/>
        <w:ind w:firstLine="565" w:firstLineChars="202"/>
        <w:jc w:val="left"/>
        <w:rPr>
          <w:rFonts w:ascii="宋体" w:cs="宋体"/>
          <w:color w:val="666666"/>
          <w:kern w:val="0"/>
          <w:sz w:val="28"/>
          <w:szCs w:val="28"/>
        </w:rPr>
      </w:pPr>
      <w:r>
        <w:rPr>
          <w:rFonts w:hint="eastAsia" w:ascii="宋体" w:hAnsi="宋体" w:cs="宋体"/>
          <w:color w:val="666666"/>
          <w:kern w:val="0"/>
          <w:sz w:val="28"/>
          <w:szCs w:val="28"/>
        </w:rPr>
        <w:t>检验时发现供应数量、质量不符等，甲方不予验收；相关费用由乙方承担。</w:t>
      </w:r>
    </w:p>
    <w:p>
      <w:pPr>
        <w:numPr>
          <w:ilvl w:val="0"/>
          <w:numId w:val="2"/>
        </w:numPr>
        <w:spacing w:line="360" w:lineRule="auto"/>
        <w:ind w:left="420" w:leftChars="200"/>
        <w:rPr>
          <w:rFonts w:ascii="宋体" w:cs="宋体"/>
          <w:color w:val="666666"/>
          <w:kern w:val="0"/>
          <w:sz w:val="28"/>
          <w:szCs w:val="28"/>
        </w:rPr>
      </w:pPr>
      <w:r>
        <w:rPr>
          <w:rFonts w:hint="eastAsia" w:ascii="宋体" w:hAnsi="宋体" w:cs="宋体"/>
          <w:color w:val="666666"/>
          <w:kern w:val="0"/>
          <w:sz w:val="28"/>
          <w:szCs w:val="28"/>
        </w:rPr>
        <w:t>××××（项目标的）交货验收合格，双方签署《验收书》。</w:t>
      </w:r>
      <w:r>
        <w:rPr>
          <w:rFonts w:ascii="宋体" w:cs="宋体"/>
          <w:color w:val="666666"/>
          <w:kern w:val="0"/>
          <w:sz w:val="28"/>
          <w:szCs w:val="28"/>
        </w:rPr>
        <w:br w:type="textWrapping"/>
      </w:r>
      <w:r>
        <w:rPr>
          <w:rFonts w:ascii="宋体" w:hAnsi="宋体" w:cs="宋体"/>
          <w:color w:val="666666"/>
          <w:kern w:val="0"/>
          <w:sz w:val="28"/>
          <w:szCs w:val="28"/>
        </w:rPr>
        <w:t>6.</w:t>
      </w:r>
      <w:r>
        <w:rPr>
          <w:rFonts w:hint="eastAsia" w:ascii="宋体" w:hAnsi="宋体" w:cs="宋体"/>
          <w:color w:val="666666"/>
          <w:kern w:val="0"/>
          <w:sz w:val="28"/>
          <w:szCs w:val="28"/>
        </w:rPr>
        <w:t>本合同××××（项目标的）质保期内提供全免费保修、维护。</w:t>
      </w:r>
    </w:p>
    <w:p>
      <w:pPr>
        <w:spacing w:line="360" w:lineRule="auto"/>
        <w:rPr>
          <w:rFonts w:ascii="宋体" w:cs="宋体"/>
          <w:color w:val="666666"/>
          <w:kern w:val="0"/>
          <w:sz w:val="28"/>
          <w:szCs w:val="28"/>
        </w:rPr>
      </w:pPr>
      <w:r>
        <w:rPr>
          <w:rFonts w:hint="eastAsia" w:ascii="宋体" w:hAnsi="宋体" w:cs="宋体"/>
          <w:color w:val="666666"/>
          <w:kern w:val="0"/>
          <w:sz w:val="28"/>
          <w:szCs w:val="28"/>
        </w:rPr>
        <w:t>质保期满维修维护只收取配件成本费。</w:t>
      </w:r>
    </w:p>
    <w:p>
      <w:pPr>
        <w:widowControl/>
        <w:ind w:firstLine="280" w:firstLineChars="100"/>
        <w:jc w:val="left"/>
        <w:rPr>
          <w:rFonts w:ascii="宋体" w:cs="宋体"/>
          <w:color w:val="666666"/>
          <w:kern w:val="0"/>
          <w:sz w:val="28"/>
          <w:szCs w:val="28"/>
        </w:rPr>
      </w:pPr>
      <w:r>
        <w:rPr>
          <w:rFonts w:ascii="宋体" w:hAnsi="宋体" w:cs="宋体"/>
          <w:color w:val="666666"/>
          <w:kern w:val="0"/>
          <w:sz w:val="28"/>
          <w:szCs w:val="28"/>
        </w:rPr>
        <w:t>7.</w:t>
      </w:r>
      <w:r>
        <w:rPr>
          <w:rFonts w:hint="eastAsia" w:ascii="宋体" w:hAnsi="宋体" w:cs="宋体"/>
          <w:color w:val="666666"/>
          <w:kern w:val="0"/>
          <w:sz w:val="28"/>
          <w:szCs w:val="28"/>
        </w:rPr>
        <w:t>由于非甲方原因造成××××（项目标的）不能正常使用，乙方负责甲方的相关损失。</w:t>
      </w:r>
    </w:p>
    <w:p>
      <w:pPr>
        <w:ind w:firstLine="638" w:firstLineChars="228"/>
        <w:jc w:val="left"/>
        <w:rPr>
          <w:rFonts w:ascii="宋体" w:cs="宋体"/>
          <w:color w:val="666666"/>
          <w:kern w:val="0"/>
          <w:sz w:val="28"/>
          <w:szCs w:val="28"/>
        </w:rPr>
      </w:pPr>
      <w:r>
        <w:rPr>
          <w:rFonts w:hint="eastAsia" w:ascii="宋体" w:hAnsi="宋体" w:cs="宋体"/>
          <w:color w:val="666666"/>
          <w:kern w:val="0"/>
          <w:sz w:val="28"/>
          <w:szCs w:val="28"/>
        </w:rPr>
        <w:t>六、违约责任</w:t>
      </w:r>
    </w:p>
    <w:p>
      <w:pPr>
        <w:widowControl/>
        <w:ind w:firstLine="700" w:firstLineChars="250"/>
        <w:jc w:val="left"/>
        <w:rPr>
          <w:rFonts w:ascii="宋体" w:cs="宋体"/>
          <w:color w:val="666666"/>
          <w:kern w:val="0"/>
          <w:sz w:val="28"/>
          <w:szCs w:val="28"/>
        </w:rPr>
      </w:pPr>
      <w:r>
        <w:rPr>
          <w:rFonts w:ascii="宋体" w:hAnsi="宋体" w:cs="宋体"/>
          <w:color w:val="666666"/>
          <w:kern w:val="0"/>
          <w:sz w:val="28"/>
          <w:szCs w:val="28"/>
        </w:rPr>
        <w:t>1.</w:t>
      </w:r>
      <w:r>
        <w:rPr>
          <w:rFonts w:hint="eastAsia" w:ascii="宋体" w:hAnsi="宋体" w:cs="宋体"/>
          <w:color w:val="666666"/>
          <w:kern w:val="0"/>
          <w:sz w:val="28"/>
          <w:szCs w:val="28"/>
        </w:rPr>
        <w:t>如果乙方未按照合同规定的要求交付××××××（项目标的）时，乙方应承担相应违约责任，甲方有权终止合同，乙方向甲方支付合同总金额的百分之十的违约金。</w:t>
      </w:r>
    </w:p>
    <w:p>
      <w:pPr>
        <w:ind w:firstLine="638" w:firstLineChars="228"/>
        <w:jc w:val="left"/>
        <w:rPr>
          <w:rFonts w:ascii="宋体" w:cs="宋体"/>
          <w:color w:val="666666"/>
          <w:kern w:val="0"/>
          <w:sz w:val="28"/>
          <w:szCs w:val="28"/>
        </w:rPr>
      </w:pPr>
      <w:r>
        <w:rPr>
          <w:rFonts w:ascii="宋体" w:hAnsi="宋体" w:cs="宋体"/>
          <w:color w:val="666666"/>
          <w:kern w:val="0"/>
          <w:sz w:val="28"/>
          <w:szCs w:val="28"/>
        </w:rPr>
        <w:t>2.</w:t>
      </w:r>
      <w:r>
        <w:rPr>
          <w:rFonts w:hint="eastAsia" w:ascii="宋体" w:hAnsi="宋体" w:cs="宋体"/>
          <w:color w:val="666666"/>
          <w:kern w:val="0"/>
          <w:sz w:val="28"/>
          <w:szCs w:val="28"/>
        </w:rPr>
        <w:t>延期付款的违约责任</w:t>
      </w:r>
    </w:p>
    <w:p>
      <w:pPr>
        <w:ind w:firstLine="638" w:firstLineChars="228"/>
        <w:jc w:val="left"/>
        <w:rPr>
          <w:rFonts w:ascii="宋体" w:cs="宋体"/>
          <w:color w:val="666666"/>
          <w:kern w:val="0"/>
          <w:sz w:val="28"/>
          <w:szCs w:val="28"/>
        </w:rPr>
      </w:pPr>
      <w:r>
        <w:rPr>
          <w:rFonts w:hint="eastAsia" w:ascii="宋体" w:hAnsi="宋体" w:cs="宋体"/>
          <w:color w:val="666666"/>
          <w:kern w:val="0"/>
          <w:sz w:val="28"/>
          <w:szCs w:val="28"/>
        </w:rPr>
        <w:t>如甲方未按照合同约定时间或金额支付合同价款，每逾期一日，甲方应按照逾期未支付金额的银行同期贷款利率的两倍计算，向乙方支付逾期付款违约金，但不超过合同总金额的百分之十。</w:t>
      </w:r>
    </w:p>
    <w:p>
      <w:pPr>
        <w:ind w:firstLine="638" w:firstLineChars="228"/>
        <w:jc w:val="left"/>
        <w:rPr>
          <w:rFonts w:ascii="宋体" w:cs="宋体"/>
          <w:color w:val="666666"/>
          <w:kern w:val="0"/>
          <w:sz w:val="28"/>
          <w:szCs w:val="28"/>
        </w:rPr>
      </w:pPr>
      <w:r>
        <w:rPr>
          <w:rFonts w:hint="eastAsia" w:ascii="宋体" w:hAnsi="宋体" w:cs="宋体"/>
          <w:color w:val="666666"/>
          <w:kern w:val="0"/>
          <w:sz w:val="28"/>
          <w:szCs w:val="28"/>
        </w:rPr>
        <w:t>七、不可抗力</w:t>
      </w:r>
    </w:p>
    <w:p>
      <w:pPr>
        <w:ind w:firstLine="638" w:firstLineChars="228"/>
        <w:jc w:val="left"/>
        <w:rPr>
          <w:rFonts w:ascii="宋体" w:cs="宋体"/>
          <w:color w:val="666666"/>
          <w:kern w:val="0"/>
          <w:sz w:val="28"/>
          <w:szCs w:val="28"/>
        </w:rPr>
      </w:pPr>
      <w:r>
        <w:rPr>
          <w:rFonts w:ascii="宋体" w:hAnsi="宋体" w:cs="宋体"/>
          <w:color w:val="666666"/>
          <w:kern w:val="0"/>
          <w:sz w:val="28"/>
          <w:szCs w:val="28"/>
        </w:rPr>
        <w:t>1.</w:t>
      </w:r>
      <w:r>
        <w:rPr>
          <w:rFonts w:hint="eastAsia" w:ascii="宋体" w:hAnsi="宋体" w:cs="宋体"/>
          <w:color w:val="666666"/>
          <w:kern w:val="0"/>
          <w:sz w:val="28"/>
          <w:szCs w:val="28"/>
        </w:rPr>
        <w:t>不可抗力指不能预见、不能避免并不能克服的客观情况。</w:t>
      </w:r>
    </w:p>
    <w:p>
      <w:pPr>
        <w:ind w:firstLine="638" w:firstLineChars="228"/>
        <w:jc w:val="left"/>
        <w:rPr>
          <w:rFonts w:ascii="宋体" w:cs="宋体"/>
          <w:color w:val="666666"/>
          <w:kern w:val="0"/>
          <w:sz w:val="28"/>
          <w:szCs w:val="28"/>
        </w:rPr>
      </w:pPr>
      <w:r>
        <w:rPr>
          <w:rFonts w:ascii="宋体" w:hAnsi="宋体" w:cs="宋体"/>
          <w:color w:val="666666"/>
          <w:kern w:val="0"/>
          <w:sz w:val="28"/>
          <w:szCs w:val="28"/>
        </w:rPr>
        <w:t>2.</w:t>
      </w:r>
      <w:r>
        <w:rPr>
          <w:rFonts w:hint="eastAsia" w:ascii="宋体" w:hAnsi="宋体" w:cs="宋体"/>
          <w:color w:val="666666"/>
          <w:kern w:val="0"/>
          <w:sz w:val="28"/>
          <w:szCs w:val="28"/>
        </w:rPr>
        <w:t>因不可抗力不能履行合同的，根据不可抗力的影响，部分或者全部免除责任，但法律另有规定的除外。</w:t>
      </w:r>
    </w:p>
    <w:p>
      <w:pPr>
        <w:ind w:firstLine="638" w:firstLineChars="228"/>
        <w:jc w:val="left"/>
        <w:rPr>
          <w:rFonts w:ascii="宋体" w:cs="宋体"/>
          <w:color w:val="666666"/>
          <w:kern w:val="0"/>
          <w:sz w:val="28"/>
          <w:szCs w:val="28"/>
        </w:rPr>
      </w:pPr>
      <w:r>
        <w:rPr>
          <w:rFonts w:ascii="宋体" w:hAnsi="宋体" w:cs="宋体"/>
          <w:color w:val="666666"/>
          <w:kern w:val="0"/>
          <w:sz w:val="28"/>
          <w:szCs w:val="28"/>
        </w:rPr>
        <w:t>3.</w:t>
      </w:r>
      <w:r>
        <w:rPr>
          <w:rFonts w:hint="eastAsia" w:ascii="宋体" w:hAnsi="宋体" w:cs="宋体"/>
          <w:color w:val="666666"/>
          <w:kern w:val="0"/>
          <w:sz w:val="28"/>
          <w:szCs w:val="28"/>
        </w:rPr>
        <w:t>一方因不可抗力不能履行合同的，应当及时通知对方，以减轻可能给对方造成的损失，并应当在合理期限内提供证明。</w:t>
      </w:r>
    </w:p>
    <w:p>
      <w:pPr>
        <w:ind w:firstLine="638" w:firstLineChars="228"/>
        <w:jc w:val="left"/>
        <w:rPr>
          <w:rFonts w:ascii="宋体" w:cs="宋体"/>
          <w:color w:val="666666"/>
          <w:kern w:val="0"/>
          <w:sz w:val="28"/>
          <w:szCs w:val="28"/>
        </w:rPr>
      </w:pPr>
      <w:r>
        <w:rPr>
          <w:rFonts w:hint="eastAsia" w:ascii="宋体" w:hAnsi="宋体" w:cs="宋体"/>
          <w:color w:val="666666"/>
          <w:kern w:val="0"/>
          <w:sz w:val="28"/>
          <w:szCs w:val="28"/>
        </w:rPr>
        <w:t>八、争议解决</w:t>
      </w:r>
    </w:p>
    <w:p>
      <w:pPr>
        <w:ind w:firstLine="638" w:firstLineChars="228"/>
        <w:jc w:val="left"/>
        <w:rPr>
          <w:rFonts w:ascii="宋体" w:cs="宋体"/>
          <w:color w:val="666666"/>
          <w:kern w:val="0"/>
          <w:sz w:val="28"/>
          <w:szCs w:val="28"/>
        </w:rPr>
      </w:pPr>
      <w:r>
        <w:rPr>
          <w:rFonts w:ascii="宋体" w:hAnsi="宋体" w:cs="宋体"/>
          <w:color w:val="666666"/>
          <w:kern w:val="0"/>
          <w:sz w:val="28"/>
          <w:szCs w:val="28"/>
        </w:rPr>
        <w:t>1.</w:t>
      </w:r>
      <w:r>
        <w:rPr>
          <w:rFonts w:hint="eastAsia" w:ascii="宋体" w:hAnsi="宋体" w:cs="宋体"/>
          <w:color w:val="666666"/>
          <w:kern w:val="0"/>
          <w:sz w:val="28"/>
          <w:szCs w:val="28"/>
        </w:rPr>
        <w:t>履行合同过程中发生争议，双方应通过友好协商解决；经协商不能达成协议时，则双方同意在甲方住所地有管辖权的人民法院提起诉讼。</w:t>
      </w:r>
    </w:p>
    <w:p>
      <w:pPr>
        <w:ind w:firstLine="638" w:firstLineChars="228"/>
        <w:jc w:val="left"/>
        <w:rPr>
          <w:rFonts w:ascii="宋体" w:cs="宋体"/>
          <w:color w:val="666666"/>
          <w:kern w:val="0"/>
          <w:sz w:val="28"/>
          <w:szCs w:val="28"/>
        </w:rPr>
      </w:pPr>
      <w:r>
        <w:rPr>
          <w:rFonts w:ascii="宋体" w:hAnsi="宋体" w:cs="宋体"/>
          <w:color w:val="666666"/>
          <w:kern w:val="0"/>
          <w:sz w:val="28"/>
          <w:szCs w:val="28"/>
        </w:rPr>
        <w:t>2.</w:t>
      </w:r>
      <w:r>
        <w:rPr>
          <w:rFonts w:hint="eastAsia" w:ascii="宋体" w:hAnsi="宋体" w:cs="宋体"/>
          <w:color w:val="666666"/>
          <w:kern w:val="0"/>
          <w:sz w:val="28"/>
          <w:szCs w:val="28"/>
        </w:rPr>
        <w:t>在诉讼期间，除了必须在诉讼过程中进行解决的那部分问题以外，合同其余部分应继续履行。</w:t>
      </w:r>
    </w:p>
    <w:p>
      <w:pPr>
        <w:spacing w:line="520" w:lineRule="exact"/>
        <w:ind w:firstLine="638" w:firstLineChars="228"/>
        <w:jc w:val="left"/>
        <w:rPr>
          <w:rFonts w:ascii="宋体" w:cs="宋体"/>
          <w:color w:val="666666"/>
          <w:kern w:val="0"/>
          <w:sz w:val="28"/>
          <w:szCs w:val="28"/>
        </w:rPr>
      </w:pPr>
      <w:r>
        <w:rPr>
          <w:rFonts w:hint="eastAsia" w:ascii="宋体" w:hAnsi="宋体" w:cs="宋体"/>
          <w:color w:val="666666"/>
          <w:kern w:val="0"/>
          <w:sz w:val="28"/>
          <w:szCs w:val="28"/>
        </w:rPr>
        <w:t>九、合同补充、修改或变更</w:t>
      </w:r>
    </w:p>
    <w:p>
      <w:pPr>
        <w:ind w:firstLine="638" w:firstLineChars="228"/>
        <w:jc w:val="left"/>
        <w:rPr>
          <w:rFonts w:ascii="宋体" w:cs="宋体"/>
          <w:color w:val="666666"/>
          <w:kern w:val="0"/>
          <w:sz w:val="28"/>
          <w:szCs w:val="28"/>
        </w:rPr>
      </w:pPr>
      <w:r>
        <w:rPr>
          <w:rFonts w:ascii="宋体" w:hAnsi="宋体" w:cs="宋体"/>
          <w:color w:val="666666"/>
          <w:kern w:val="0"/>
          <w:sz w:val="28"/>
          <w:szCs w:val="28"/>
        </w:rPr>
        <w:t>1.</w:t>
      </w:r>
      <w:r>
        <w:rPr>
          <w:rFonts w:hint="eastAsia" w:ascii="宋体" w:hAnsi="宋体" w:cs="宋体"/>
          <w:color w:val="666666"/>
          <w:kern w:val="0"/>
          <w:sz w:val="28"/>
          <w:szCs w:val="28"/>
        </w:rPr>
        <w:t>双方协商一致，可以依法对本合同进行补充、修改或变更。</w:t>
      </w:r>
    </w:p>
    <w:p>
      <w:pPr>
        <w:ind w:firstLine="638" w:firstLineChars="228"/>
        <w:jc w:val="left"/>
        <w:rPr>
          <w:rFonts w:ascii="宋体" w:cs="宋体"/>
          <w:color w:val="666666"/>
          <w:kern w:val="0"/>
          <w:sz w:val="28"/>
          <w:szCs w:val="28"/>
        </w:rPr>
      </w:pPr>
      <w:r>
        <w:rPr>
          <w:rFonts w:ascii="宋体" w:hAnsi="宋体" w:cs="宋体"/>
          <w:color w:val="666666"/>
          <w:kern w:val="0"/>
          <w:sz w:val="28"/>
          <w:szCs w:val="28"/>
        </w:rPr>
        <w:t>2.</w:t>
      </w:r>
      <w:r>
        <w:rPr>
          <w:rFonts w:hint="eastAsia" w:ascii="宋体" w:hAnsi="宋体" w:cs="宋体"/>
          <w:color w:val="666666"/>
          <w:kern w:val="0"/>
          <w:sz w:val="28"/>
          <w:szCs w:val="28"/>
        </w:rPr>
        <w:t>对本合同的任何补充、修改或变更必须以书面形式进行。</w:t>
      </w:r>
    </w:p>
    <w:p>
      <w:pPr>
        <w:ind w:firstLine="638" w:firstLineChars="228"/>
        <w:jc w:val="left"/>
        <w:rPr>
          <w:rFonts w:ascii="宋体" w:cs="宋体"/>
          <w:color w:val="666666"/>
          <w:kern w:val="0"/>
          <w:sz w:val="28"/>
          <w:szCs w:val="28"/>
        </w:rPr>
      </w:pPr>
      <w:r>
        <w:rPr>
          <w:rFonts w:ascii="宋体" w:hAnsi="宋体" w:cs="宋体"/>
          <w:color w:val="666666"/>
          <w:kern w:val="0"/>
          <w:sz w:val="28"/>
          <w:szCs w:val="28"/>
        </w:rPr>
        <w:t>3.</w:t>
      </w:r>
      <w:r>
        <w:rPr>
          <w:rFonts w:hint="eastAsia" w:ascii="宋体" w:hAnsi="宋体" w:cs="宋体"/>
          <w:color w:val="666666"/>
          <w:kern w:val="0"/>
          <w:sz w:val="28"/>
          <w:szCs w:val="28"/>
        </w:rPr>
        <w:t>双方签订的补充协议以及修改或变更的条款与本合同具有同等法律效力。</w:t>
      </w:r>
    </w:p>
    <w:p>
      <w:pPr>
        <w:spacing w:line="520" w:lineRule="exact"/>
        <w:ind w:firstLine="638" w:firstLineChars="228"/>
        <w:jc w:val="left"/>
        <w:rPr>
          <w:rFonts w:ascii="宋体" w:cs="宋体"/>
          <w:color w:val="666666"/>
          <w:kern w:val="0"/>
          <w:sz w:val="28"/>
          <w:szCs w:val="28"/>
        </w:rPr>
      </w:pPr>
      <w:r>
        <w:rPr>
          <w:rFonts w:hint="eastAsia" w:ascii="宋体" w:hAnsi="宋体" w:cs="宋体"/>
          <w:color w:val="666666"/>
          <w:kern w:val="0"/>
          <w:sz w:val="28"/>
          <w:szCs w:val="28"/>
        </w:rPr>
        <w:t>十、合同的生效</w:t>
      </w:r>
    </w:p>
    <w:p>
      <w:pPr>
        <w:ind w:firstLine="638" w:firstLineChars="228"/>
        <w:jc w:val="left"/>
        <w:rPr>
          <w:rFonts w:ascii="宋体" w:cs="宋体"/>
          <w:color w:val="666666"/>
          <w:kern w:val="0"/>
          <w:sz w:val="28"/>
          <w:szCs w:val="28"/>
        </w:rPr>
      </w:pPr>
      <w:r>
        <w:rPr>
          <w:rFonts w:hint="eastAsia" w:ascii="宋体" w:hAnsi="宋体" w:cs="宋体"/>
          <w:color w:val="666666"/>
          <w:kern w:val="0"/>
          <w:sz w:val="28"/>
          <w:szCs w:val="28"/>
        </w:rPr>
        <w:t>合同签署的所有内容必须符合本次采购项目最终成交结果，甲、乙双方协商一致签字盖章后生效。</w:t>
      </w:r>
    </w:p>
    <w:p>
      <w:pPr>
        <w:spacing w:line="520" w:lineRule="exact"/>
        <w:ind w:firstLine="638" w:firstLineChars="228"/>
        <w:jc w:val="left"/>
        <w:rPr>
          <w:rFonts w:ascii="宋体" w:cs="宋体"/>
          <w:color w:val="666666"/>
          <w:kern w:val="0"/>
          <w:sz w:val="28"/>
          <w:szCs w:val="28"/>
        </w:rPr>
      </w:pPr>
      <w:r>
        <w:rPr>
          <w:rFonts w:hint="eastAsia" w:ascii="宋体" w:hAnsi="宋体" w:cs="宋体"/>
          <w:color w:val="666666"/>
          <w:kern w:val="0"/>
          <w:sz w:val="28"/>
          <w:szCs w:val="28"/>
        </w:rPr>
        <w:t>十一、其它约定事项</w:t>
      </w:r>
    </w:p>
    <w:p>
      <w:pPr>
        <w:ind w:firstLine="638" w:firstLineChars="228"/>
        <w:jc w:val="left"/>
        <w:rPr>
          <w:rFonts w:ascii="宋体" w:cs="宋体"/>
          <w:color w:val="666666"/>
          <w:kern w:val="0"/>
          <w:sz w:val="28"/>
          <w:szCs w:val="28"/>
        </w:rPr>
      </w:pPr>
      <w:r>
        <w:rPr>
          <w:rFonts w:ascii="宋体" w:hAnsi="宋体" w:cs="宋体"/>
          <w:color w:val="666666"/>
          <w:kern w:val="0"/>
          <w:sz w:val="28"/>
          <w:szCs w:val="28"/>
        </w:rPr>
        <w:t>1.</w:t>
      </w:r>
      <w:r>
        <w:rPr>
          <w:rFonts w:hint="eastAsia" w:ascii="宋体" w:hAnsi="宋体" w:cs="宋体"/>
          <w:color w:val="666666"/>
          <w:kern w:val="0"/>
          <w:sz w:val="28"/>
          <w:szCs w:val="28"/>
        </w:rPr>
        <w:t>本合同涉及的询价公告、乙方的报价单和附件均为本合同不可分割的组成部分，具有相同的法律效力，甲乙双方各执一份，并送赤峰学院党政办一份备案。</w:t>
      </w:r>
    </w:p>
    <w:p>
      <w:pPr>
        <w:ind w:firstLine="638" w:firstLineChars="228"/>
        <w:jc w:val="left"/>
        <w:rPr>
          <w:rFonts w:ascii="宋体" w:cs="宋体"/>
          <w:color w:val="666666"/>
          <w:kern w:val="0"/>
          <w:sz w:val="28"/>
          <w:szCs w:val="28"/>
        </w:rPr>
      </w:pPr>
      <w:r>
        <w:rPr>
          <w:rFonts w:ascii="宋体" w:hAnsi="宋体" w:cs="宋体"/>
          <w:color w:val="666666"/>
          <w:kern w:val="0"/>
          <w:sz w:val="28"/>
          <w:szCs w:val="28"/>
        </w:rPr>
        <w:t>2.</w:t>
      </w:r>
      <w:r>
        <w:rPr>
          <w:rFonts w:hint="eastAsia" w:ascii="宋体" w:hAnsi="宋体" w:cs="宋体"/>
          <w:color w:val="666666"/>
          <w:kern w:val="0"/>
          <w:sz w:val="28"/>
          <w:szCs w:val="28"/>
        </w:rPr>
        <w:t>一方当事人未经另一方书面同意，不得将其在合同下的权利和义务全部或部分转让给第三人。</w:t>
      </w:r>
    </w:p>
    <w:p>
      <w:pPr>
        <w:ind w:firstLine="638" w:firstLineChars="228"/>
        <w:jc w:val="left"/>
        <w:rPr>
          <w:rFonts w:ascii="宋体" w:cs="宋体"/>
          <w:color w:val="666666"/>
          <w:kern w:val="0"/>
          <w:sz w:val="28"/>
          <w:szCs w:val="28"/>
        </w:rPr>
      </w:pPr>
      <w:r>
        <w:rPr>
          <w:rFonts w:hint="eastAsia" w:ascii="宋体" w:hAnsi="宋体" w:cs="宋体"/>
          <w:color w:val="666666"/>
          <w:kern w:val="0"/>
          <w:sz w:val="28"/>
          <w:szCs w:val="28"/>
        </w:rPr>
        <w:t>甲方：赤峰学院（盖章）</w:t>
      </w:r>
      <w:r>
        <w:rPr>
          <w:rFonts w:ascii="宋体" w:hAnsi="宋体" w:cs="宋体"/>
          <w:color w:val="666666"/>
          <w:kern w:val="0"/>
          <w:sz w:val="28"/>
          <w:szCs w:val="28"/>
        </w:rPr>
        <w:t xml:space="preserve"> </w:t>
      </w:r>
    </w:p>
    <w:p>
      <w:pPr>
        <w:ind w:firstLine="638" w:firstLineChars="228"/>
        <w:jc w:val="left"/>
        <w:rPr>
          <w:rFonts w:ascii="宋体" w:cs="宋体"/>
          <w:color w:val="666666"/>
          <w:kern w:val="0"/>
          <w:sz w:val="28"/>
          <w:szCs w:val="28"/>
        </w:rPr>
      </w:pPr>
      <w:r>
        <w:rPr>
          <w:rFonts w:hint="eastAsia" w:ascii="宋体" w:hAnsi="宋体" w:cs="宋体"/>
          <w:color w:val="666666"/>
          <w:kern w:val="0"/>
          <w:sz w:val="28"/>
          <w:szCs w:val="28"/>
        </w:rPr>
        <w:t>法定代表人：（签字）</w:t>
      </w:r>
      <w:r>
        <w:rPr>
          <w:rFonts w:ascii="宋体" w:hAnsi="宋体" w:cs="宋体"/>
          <w:color w:val="666666"/>
          <w:kern w:val="0"/>
          <w:sz w:val="28"/>
          <w:szCs w:val="28"/>
        </w:rPr>
        <w:t xml:space="preserve">       </w:t>
      </w:r>
    </w:p>
    <w:p>
      <w:pPr>
        <w:ind w:firstLine="638" w:firstLineChars="228"/>
        <w:jc w:val="left"/>
        <w:rPr>
          <w:rFonts w:ascii="宋体" w:cs="宋体"/>
          <w:color w:val="666666"/>
          <w:kern w:val="0"/>
          <w:sz w:val="28"/>
          <w:szCs w:val="28"/>
        </w:rPr>
      </w:pPr>
      <w:r>
        <w:rPr>
          <w:rFonts w:hint="eastAsia" w:ascii="宋体" w:hAnsi="宋体" w:cs="宋体"/>
          <w:color w:val="666666"/>
          <w:kern w:val="0"/>
          <w:sz w:val="28"/>
          <w:szCs w:val="28"/>
        </w:rPr>
        <w:t>项目单位负责人：（签字）</w:t>
      </w:r>
      <w:r>
        <w:rPr>
          <w:rFonts w:ascii="宋体" w:hAnsi="宋体" w:cs="宋体"/>
          <w:color w:val="666666"/>
          <w:kern w:val="0"/>
          <w:sz w:val="28"/>
          <w:szCs w:val="28"/>
        </w:rPr>
        <w:t xml:space="preserve"> </w:t>
      </w:r>
      <w:r>
        <w:rPr>
          <w:rFonts w:hint="eastAsia" w:ascii="宋体" w:hAnsi="宋体" w:cs="宋体"/>
          <w:color w:val="666666"/>
          <w:kern w:val="0"/>
          <w:sz w:val="28"/>
          <w:szCs w:val="28"/>
        </w:rPr>
        <w:t>赵雪梅</w:t>
      </w:r>
      <w:r>
        <w:rPr>
          <w:rFonts w:ascii="宋体" w:hAnsi="宋体" w:cs="宋体"/>
          <w:color w:val="666666"/>
          <w:kern w:val="0"/>
          <w:sz w:val="28"/>
          <w:szCs w:val="28"/>
        </w:rPr>
        <w:t xml:space="preserve">       </w:t>
      </w:r>
    </w:p>
    <w:p>
      <w:pPr>
        <w:ind w:firstLine="638" w:firstLineChars="228"/>
        <w:jc w:val="left"/>
        <w:rPr>
          <w:rFonts w:ascii="宋体" w:cs="宋体"/>
          <w:color w:val="666666"/>
          <w:kern w:val="0"/>
          <w:sz w:val="28"/>
          <w:szCs w:val="28"/>
        </w:rPr>
      </w:pPr>
      <w:r>
        <w:rPr>
          <w:rFonts w:hint="eastAsia" w:ascii="宋体" w:hAnsi="宋体" w:cs="宋体"/>
          <w:color w:val="666666"/>
          <w:kern w:val="0"/>
          <w:sz w:val="28"/>
          <w:szCs w:val="28"/>
        </w:rPr>
        <w:t>联系电话：</w:t>
      </w:r>
      <w:r>
        <w:rPr>
          <w:rFonts w:ascii="宋体" w:hAnsi="宋体" w:cs="宋体"/>
          <w:color w:val="666666"/>
          <w:kern w:val="0"/>
          <w:sz w:val="28"/>
          <w:szCs w:val="28"/>
        </w:rPr>
        <w:t xml:space="preserve">13384761133    </w:t>
      </w:r>
    </w:p>
    <w:p>
      <w:pPr>
        <w:ind w:firstLine="638" w:firstLineChars="228"/>
        <w:jc w:val="left"/>
        <w:rPr>
          <w:rFonts w:ascii="宋体" w:cs="宋体"/>
          <w:color w:val="666666"/>
          <w:kern w:val="0"/>
          <w:sz w:val="28"/>
          <w:szCs w:val="28"/>
        </w:rPr>
      </w:pPr>
      <w:r>
        <w:rPr>
          <w:rFonts w:hint="eastAsia" w:ascii="宋体" w:hAnsi="宋体" w:cs="宋体"/>
          <w:color w:val="666666"/>
          <w:kern w:val="0"/>
          <w:sz w:val="28"/>
          <w:szCs w:val="28"/>
        </w:rPr>
        <w:t>单位地址：赤峰市红山区迎宾路</w:t>
      </w:r>
      <w:r>
        <w:rPr>
          <w:rFonts w:ascii="宋体" w:hAnsi="宋体" w:cs="宋体"/>
          <w:color w:val="666666"/>
          <w:kern w:val="0"/>
          <w:sz w:val="28"/>
          <w:szCs w:val="28"/>
        </w:rPr>
        <w:t>1</w:t>
      </w:r>
      <w:r>
        <w:rPr>
          <w:rFonts w:hint="eastAsia" w:ascii="宋体" w:hAnsi="宋体" w:cs="宋体"/>
          <w:color w:val="666666"/>
          <w:kern w:val="0"/>
          <w:sz w:val="28"/>
          <w:szCs w:val="28"/>
        </w:rPr>
        <w:t>号</w:t>
      </w:r>
    </w:p>
    <w:p>
      <w:pPr>
        <w:ind w:firstLine="5955" w:firstLineChars="2127"/>
        <w:jc w:val="left"/>
        <w:rPr>
          <w:rFonts w:ascii="宋体" w:cs="宋体"/>
          <w:color w:val="666666"/>
          <w:kern w:val="0"/>
          <w:sz w:val="28"/>
          <w:szCs w:val="28"/>
        </w:rPr>
      </w:pPr>
      <w:r>
        <w:rPr>
          <w:rFonts w:hint="eastAsia" w:ascii="宋体" w:hAnsi="宋体" w:cs="宋体"/>
          <w:color w:val="666666"/>
          <w:kern w:val="0"/>
          <w:sz w:val="28"/>
          <w:szCs w:val="28"/>
        </w:rPr>
        <w:t>年</w:t>
      </w:r>
      <w:r>
        <w:rPr>
          <w:rFonts w:ascii="宋体" w:hAnsi="宋体" w:cs="宋体"/>
          <w:color w:val="666666"/>
          <w:kern w:val="0"/>
          <w:sz w:val="28"/>
          <w:szCs w:val="28"/>
        </w:rPr>
        <w:t xml:space="preserve">     </w:t>
      </w:r>
      <w:r>
        <w:rPr>
          <w:rFonts w:hint="eastAsia" w:ascii="宋体" w:hAnsi="宋体" w:cs="宋体"/>
          <w:color w:val="666666"/>
          <w:kern w:val="0"/>
          <w:sz w:val="28"/>
          <w:szCs w:val="28"/>
        </w:rPr>
        <w:t>月</w:t>
      </w:r>
      <w:r>
        <w:rPr>
          <w:rFonts w:ascii="宋体" w:hAnsi="宋体" w:cs="宋体"/>
          <w:color w:val="666666"/>
          <w:kern w:val="0"/>
          <w:sz w:val="28"/>
          <w:szCs w:val="28"/>
        </w:rPr>
        <w:t xml:space="preserve">     </w:t>
      </w:r>
      <w:r>
        <w:rPr>
          <w:rFonts w:hint="eastAsia" w:ascii="宋体" w:hAnsi="宋体" w:cs="宋体"/>
          <w:color w:val="666666"/>
          <w:kern w:val="0"/>
          <w:sz w:val="28"/>
          <w:szCs w:val="28"/>
        </w:rPr>
        <w:t>日</w:t>
      </w:r>
    </w:p>
    <w:p>
      <w:pPr>
        <w:ind w:firstLine="638" w:firstLineChars="228"/>
        <w:jc w:val="left"/>
        <w:rPr>
          <w:rFonts w:ascii="宋体" w:cs="宋体"/>
          <w:color w:val="666666"/>
          <w:kern w:val="0"/>
          <w:sz w:val="28"/>
          <w:szCs w:val="28"/>
        </w:rPr>
      </w:pPr>
      <w:r>
        <w:rPr>
          <w:rFonts w:hint="eastAsia" w:ascii="宋体" w:hAnsi="宋体" w:cs="宋体"/>
          <w:color w:val="666666"/>
          <w:kern w:val="0"/>
          <w:sz w:val="28"/>
          <w:szCs w:val="28"/>
        </w:rPr>
        <w:t>乙方：</w:t>
      </w:r>
      <w:r>
        <w:rPr>
          <w:rFonts w:ascii="宋体" w:hAnsi="宋体" w:cs="宋体"/>
          <w:color w:val="666666"/>
          <w:kern w:val="0"/>
          <w:sz w:val="28"/>
          <w:szCs w:val="28"/>
        </w:rPr>
        <w:t xml:space="preserve"> XXXXXXXXXX</w:t>
      </w:r>
      <w:r>
        <w:rPr>
          <w:rFonts w:hint="eastAsia" w:ascii="宋体" w:hAnsi="宋体" w:cs="宋体"/>
          <w:color w:val="666666"/>
          <w:kern w:val="0"/>
          <w:sz w:val="28"/>
          <w:szCs w:val="28"/>
        </w:rPr>
        <w:t>（盖章）</w:t>
      </w:r>
      <w:r>
        <w:rPr>
          <w:rFonts w:ascii="宋体" w:hAnsi="宋体" w:cs="宋体"/>
          <w:color w:val="666666"/>
          <w:kern w:val="0"/>
          <w:sz w:val="28"/>
          <w:szCs w:val="28"/>
        </w:rPr>
        <w:t xml:space="preserve">         </w:t>
      </w:r>
    </w:p>
    <w:p>
      <w:pPr>
        <w:ind w:firstLine="638" w:firstLineChars="228"/>
        <w:jc w:val="left"/>
        <w:rPr>
          <w:rFonts w:ascii="宋体" w:cs="宋体"/>
          <w:color w:val="666666"/>
          <w:kern w:val="0"/>
          <w:sz w:val="28"/>
          <w:szCs w:val="28"/>
        </w:rPr>
      </w:pPr>
      <w:r>
        <w:rPr>
          <w:rFonts w:hint="eastAsia" w:ascii="宋体" w:hAnsi="宋体" w:cs="宋体"/>
          <w:color w:val="666666"/>
          <w:kern w:val="0"/>
          <w:sz w:val="28"/>
          <w:szCs w:val="28"/>
        </w:rPr>
        <w:t>法定代表人：（签字）</w:t>
      </w:r>
      <w:r>
        <w:rPr>
          <w:rFonts w:ascii="宋体" w:hAnsi="宋体" w:cs="宋体"/>
          <w:color w:val="666666"/>
          <w:kern w:val="0"/>
          <w:sz w:val="28"/>
          <w:szCs w:val="28"/>
        </w:rPr>
        <w:t xml:space="preserve">          </w:t>
      </w:r>
      <w:r>
        <w:rPr>
          <w:rFonts w:hint="eastAsia" w:ascii="宋体" w:hAnsi="宋体" w:cs="宋体"/>
          <w:color w:val="666666"/>
          <w:kern w:val="0"/>
          <w:sz w:val="28"/>
          <w:szCs w:val="28"/>
        </w:rPr>
        <w:t>开户银行：</w:t>
      </w:r>
      <w:r>
        <w:rPr>
          <w:rFonts w:ascii="宋体" w:hAnsi="宋体" w:cs="宋体"/>
          <w:color w:val="666666"/>
          <w:kern w:val="0"/>
          <w:sz w:val="28"/>
          <w:szCs w:val="28"/>
        </w:rPr>
        <w:t xml:space="preserve">   </w:t>
      </w:r>
    </w:p>
    <w:p>
      <w:pPr>
        <w:ind w:firstLine="638" w:firstLineChars="228"/>
        <w:jc w:val="left"/>
        <w:rPr>
          <w:rFonts w:ascii="宋体" w:cs="宋体"/>
          <w:color w:val="666666"/>
          <w:kern w:val="0"/>
          <w:sz w:val="28"/>
          <w:szCs w:val="28"/>
        </w:rPr>
      </w:pPr>
      <w:r>
        <w:rPr>
          <w:rFonts w:hint="eastAsia" w:ascii="宋体" w:hAnsi="宋体" w:cs="宋体"/>
          <w:color w:val="666666"/>
          <w:kern w:val="0"/>
          <w:sz w:val="28"/>
          <w:szCs w:val="28"/>
        </w:rPr>
        <w:t>委托代理人：（签字）</w:t>
      </w:r>
      <w:r>
        <w:rPr>
          <w:rFonts w:ascii="宋体" w:hAnsi="宋体" w:cs="宋体"/>
          <w:color w:val="666666"/>
          <w:kern w:val="0"/>
          <w:sz w:val="28"/>
          <w:szCs w:val="28"/>
        </w:rPr>
        <w:t xml:space="preserve">          </w:t>
      </w:r>
      <w:r>
        <w:rPr>
          <w:rFonts w:hint="eastAsia" w:ascii="宋体" w:hAnsi="宋体" w:cs="宋体"/>
          <w:color w:val="666666"/>
          <w:kern w:val="0"/>
          <w:sz w:val="28"/>
          <w:szCs w:val="28"/>
        </w:rPr>
        <w:t>开户账号：</w:t>
      </w:r>
    </w:p>
    <w:p>
      <w:pPr>
        <w:ind w:firstLine="638" w:firstLineChars="228"/>
        <w:jc w:val="left"/>
        <w:rPr>
          <w:rFonts w:ascii="宋体" w:cs="宋体"/>
          <w:color w:val="666666"/>
          <w:kern w:val="0"/>
          <w:sz w:val="28"/>
          <w:szCs w:val="28"/>
        </w:rPr>
      </w:pPr>
      <w:r>
        <w:rPr>
          <w:rFonts w:hint="eastAsia" w:ascii="宋体" w:hAnsi="宋体" w:cs="宋体"/>
          <w:color w:val="666666"/>
          <w:kern w:val="0"/>
          <w:sz w:val="28"/>
          <w:szCs w:val="28"/>
        </w:rPr>
        <w:t>联系电话：</w:t>
      </w:r>
      <w:r>
        <w:rPr>
          <w:rFonts w:ascii="宋体" w:hAnsi="宋体" w:cs="宋体"/>
          <w:color w:val="666666"/>
          <w:kern w:val="0"/>
          <w:sz w:val="28"/>
          <w:szCs w:val="28"/>
        </w:rPr>
        <w:t xml:space="preserve">                     </w:t>
      </w:r>
      <w:r>
        <w:rPr>
          <w:rFonts w:hint="eastAsia" w:ascii="宋体" w:hAnsi="宋体" w:cs="宋体"/>
          <w:color w:val="666666"/>
          <w:kern w:val="0"/>
          <w:sz w:val="28"/>
          <w:szCs w:val="28"/>
        </w:rPr>
        <w:t>单位地址：</w:t>
      </w:r>
    </w:p>
    <w:p>
      <w:pPr>
        <w:spacing w:line="520" w:lineRule="exact"/>
        <w:jc w:val="right"/>
        <w:rPr>
          <w:rFonts w:ascii="宋体" w:cs="宋体"/>
          <w:color w:val="666666"/>
          <w:kern w:val="0"/>
          <w:sz w:val="28"/>
          <w:szCs w:val="28"/>
        </w:rPr>
      </w:pPr>
      <w:r>
        <w:rPr>
          <w:rFonts w:ascii="宋体" w:hAnsi="宋体" w:cs="宋体"/>
          <w:color w:val="666666"/>
          <w:kern w:val="0"/>
          <w:sz w:val="28"/>
          <w:szCs w:val="28"/>
        </w:rPr>
        <w:t xml:space="preserve">                                          </w:t>
      </w:r>
      <w:r>
        <w:rPr>
          <w:rFonts w:hint="eastAsia" w:ascii="宋体" w:hAnsi="宋体" w:cs="宋体"/>
          <w:color w:val="666666"/>
          <w:kern w:val="0"/>
          <w:sz w:val="28"/>
          <w:szCs w:val="28"/>
        </w:rPr>
        <w:t>年</w:t>
      </w:r>
      <w:r>
        <w:rPr>
          <w:rFonts w:ascii="宋体" w:hAnsi="宋体" w:cs="宋体"/>
          <w:color w:val="666666"/>
          <w:kern w:val="0"/>
          <w:sz w:val="28"/>
          <w:szCs w:val="28"/>
        </w:rPr>
        <w:t xml:space="preserve">     </w:t>
      </w:r>
      <w:r>
        <w:rPr>
          <w:rFonts w:hint="eastAsia" w:ascii="宋体" w:hAnsi="宋体" w:cs="宋体"/>
          <w:color w:val="666666"/>
          <w:kern w:val="0"/>
          <w:sz w:val="28"/>
          <w:szCs w:val="28"/>
        </w:rPr>
        <w:t>月</w:t>
      </w:r>
      <w:r>
        <w:rPr>
          <w:rFonts w:ascii="宋体" w:hAnsi="宋体" w:cs="宋体"/>
          <w:color w:val="666666"/>
          <w:kern w:val="0"/>
          <w:sz w:val="28"/>
          <w:szCs w:val="28"/>
        </w:rPr>
        <w:t xml:space="preserve">     </w:t>
      </w:r>
      <w:r>
        <w:rPr>
          <w:rFonts w:hint="eastAsia" w:ascii="宋体" w:hAnsi="宋体" w:cs="宋体"/>
          <w:color w:val="666666"/>
          <w:kern w:val="0"/>
          <w:sz w:val="28"/>
          <w:szCs w:val="28"/>
        </w:rPr>
        <w:t>日</w:t>
      </w:r>
      <w:r>
        <w:rPr>
          <w:rFonts w:ascii="宋体" w:hAnsi="宋体" w:cs="宋体"/>
          <w:color w:val="666666"/>
          <w:kern w:val="0"/>
          <w:sz w:val="28"/>
          <w:szCs w:val="28"/>
        </w:rPr>
        <w:t xml:space="preserve">   </w:t>
      </w:r>
    </w:p>
    <w:p>
      <w:pPr>
        <w:ind w:firstLine="2240" w:firstLineChars="800"/>
        <w:rPr>
          <w:rFonts w:ascii="宋体" w:cs="宋体"/>
          <w:color w:val="666666"/>
          <w:kern w:val="0"/>
          <w:sz w:val="28"/>
          <w:szCs w:val="28"/>
        </w:rPr>
      </w:pPr>
      <w:r>
        <w:rPr>
          <w:rFonts w:ascii="宋体" w:hAnsi="宋体" w:cs="宋体"/>
          <w:color w:val="666666"/>
          <w:kern w:val="0"/>
          <w:sz w:val="28"/>
          <w:szCs w:val="28"/>
        </w:rPr>
        <w:t xml:space="preserve"> </w:t>
      </w:r>
    </w:p>
    <w:p>
      <w:pPr>
        <w:jc w:val="center"/>
        <w:rPr>
          <w:rFonts w:ascii="微软雅黑" w:hAnsi="微软雅黑" w:eastAsia="微软雅黑" w:cs="微软雅黑"/>
          <w:color w:val="666666"/>
          <w:kern w:val="0"/>
          <w:sz w:val="32"/>
          <w:szCs w:val="32"/>
        </w:rPr>
      </w:pPr>
      <w:r>
        <w:rPr>
          <w:rFonts w:hint="eastAsia" w:ascii="微软雅黑" w:hAnsi="微软雅黑" w:eastAsia="微软雅黑" w:cs="微软雅黑"/>
          <w:color w:val="666666"/>
          <w:kern w:val="0"/>
          <w:sz w:val="32"/>
          <w:szCs w:val="32"/>
        </w:rPr>
        <w:t>附</w:t>
      </w:r>
      <w:r>
        <w:rPr>
          <w:rFonts w:ascii="微软雅黑" w:hAnsi="微软雅黑" w:eastAsia="微软雅黑" w:cs="微软雅黑"/>
          <w:color w:val="666666"/>
          <w:kern w:val="0"/>
          <w:sz w:val="32"/>
          <w:szCs w:val="32"/>
        </w:rPr>
        <w:t xml:space="preserve">  </w:t>
      </w:r>
      <w:r>
        <w:rPr>
          <w:rFonts w:hint="eastAsia" w:ascii="微软雅黑" w:hAnsi="微软雅黑" w:eastAsia="微软雅黑" w:cs="微软雅黑"/>
          <w:color w:val="666666"/>
          <w:kern w:val="0"/>
          <w:sz w:val="32"/>
          <w:szCs w:val="32"/>
        </w:rPr>
        <w:t>件</w:t>
      </w:r>
    </w:p>
    <w:p>
      <w:pPr>
        <w:rPr>
          <w:rFonts w:ascii="微软雅黑" w:hAnsi="微软雅黑" w:eastAsia="微软雅黑" w:cs="微软雅黑"/>
          <w:color w:val="666666"/>
          <w:kern w:val="0"/>
          <w:sz w:val="28"/>
          <w:szCs w:val="28"/>
        </w:rPr>
      </w:pPr>
      <w:r>
        <w:rPr>
          <w:rFonts w:hint="eastAsia" w:ascii="微软雅黑" w:hAnsi="微软雅黑" w:eastAsia="微软雅黑" w:cs="微软雅黑"/>
          <w:color w:val="666666"/>
          <w:kern w:val="0"/>
          <w:sz w:val="28"/>
          <w:szCs w:val="28"/>
        </w:rPr>
        <w:t>一、</w:t>
      </w:r>
    </w:p>
    <w:p>
      <w:pPr>
        <w:spacing w:line="400" w:lineRule="atLeast"/>
        <w:jc w:val="center"/>
        <w:rPr>
          <w:rFonts w:ascii="微软雅黑" w:hAnsi="微软雅黑" w:eastAsia="微软雅黑" w:cs="微软雅黑"/>
          <w:color w:val="666666"/>
          <w:kern w:val="0"/>
          <w:sz w:val="32"/>
          <w:szCs w:val="32"/>
        </w:rPr>
      </w:pPr>
      <w:r>
        <w:rPr>
          <w:rFonts w:hint="eastAsia" w:ascii="微软雅黑" w:hAnsi="微软雅黑" w:eastAsia="微软雅黑" w:cs="微软雅黑"/>
          <w:color w:val="666666"/>
          <w:kern w:val="0"/>
          <w:sz w:val="32"/>
          <w:szCs w:val="32"/>
        </w:rPr>
        <w:t>授权委托书</w:t>
      </w:r>
    </w:p>
    <w:p>
      <w:pPr>
        <w:spacing w:line="400" w:lineRule="atLeast"/>
        <w:rPr>
          <w:rFonts w:ascii="微软雅黑" w:hAnsi="微软雅黑" w:eastAsia="微软雅黑" w:cs="微软雅黑"/>
          <w:color w:val="666666"/>
          <w:kern w:val="0"/>
          <w:sz w:val="28"/>
          <w:szCs w:val="28"/>
        </w:rPr>
      </w:pPr>
      <w:r>
        <w:rPr>
          <w:rFonts w:hint="eastAsia" w:ascii="微软雅黑" w:hAnsi="微软雅黑" w:eastAsia="微软雅黑" w:cs="微软雅黑"/>
          <w:color w:val="666666"/>
          <w:kern w:val="0"/>
          <w:sz w:val="28"/>
          <w:szCs w:val="28"/>
        </w:rPr>
        <w:t>赤峰学院：</w:t>
      </w:r>
    </w:p>
    <w:p>
      <w:pPr>
        <w:spacing w:line="400" w:lineRule="atLeast"/>
        <w:rPr>
          <w:rFonts w:ascii="微软雅黑" w:hAnsi="微软雅黑" w:eastAsia="微软雅黑" w:cs="微软雅黑"/>
          <w:color w:val="666666"/>
          <w:kern w:val="0"/>
          <w:sz w:val="28"/>
          <w:szCs w:val="28"/>
        </w:rPr>
      </w:pPr>
      <w:r>
        <w:rPr>
          <w:rFonts w:ascii="微软雅黑" w:hAnsi="微软雅黑" w:eastAsia="微软雅黑" w:cs="微软雅黑"/>
          <w:color w:val="666666"/>
          <w:kern w:val="0"/>
          <w:sz w:val="28"/>
          <w:szCs w:val="28"/>
        </w:rPr>
        <w:t xml:space="preserve">    </w:t>
      </w:r>
      <w:r>
        <w:rPr>
          <w:rFonts w:hint="eastAsia" w:ascii="微软雅黑" w:hAnsi="微软雅黑" w:eastAsia="微软雅黑" w:cs="微软雅黑"/>
          <w:color w:val="666666"/>
          <w:kern w:val="0"/>
          <w:sz w:val="28"/>
          <w:szCs w:val="28"/>
        </w:rPr>
        <w:t>兹授权我单位</w:t>
      </w:r>
      <w:r>
        <w:rPr>
          <w:rFonts w:ascii="微软雅黑" w:hAnsi="微软雅黑" w:eastAsia="微软雅黑" w:cs="微软雅黑"/>
          <w:color w:val="666666"/>
          <w:kern w:val="0"/>
          <w:sz w:val="28"/>
          <w:szCs w:val="28"/>
        </w:rPr>
        <w:t xml:space="preserve">      </w:t>
      </w:r>
      <w:r>
        <w:rPr>
          <w:rFonts w:hint="eastAsia" w:ascii="微软雅黑" w:hAnsi="微软雅黑" w:eastAsia="微软雅黑" w:cs="微软雅黑"/>
          <w:color w:val="666666"/>
          <w:kern w:val="0"/>
          <w:sz w:val="28"/>
          <w:szCs w:val="28"/>
        </w:rPr>
        <w:t>（姓名）作为参加贵单位农学院组织的实验耗材询价采购活动（项目编号：</w:t>
      </w:r>
      <w:r>
        <w:rPr>
          <w:rFonts w:ascii="微软雅黑" w:hAnsi="微软雅黑" w:eastAsia="微软雅黑" w:cs="微软雅黑"/>
          <w:color w:val="666666"/>
          <w:kern w:val="0"/>
          <w:sz w:val="28"/>
          <w:szCs w:val="28"/>
        </w:rPr>
        <w:t>NXY2025001</w:t>
      </w:r>
      <w:r>
        <w:rPr>
          <w:rFonts w:hint="eastAsia" w:ascii="微软雅黑" w:hAnsi="微软雅黑" w:eastAsia="微软雅黑" w:cs="微软雅黑"/>
          <w:color w:val="666666"/>
          <w:kern w:val="0"/>
          <w:sz w:val="28"/>
          <w:szCs w:val="28"/>
        </w:rPr>
        <w:t>）的委托代理人，委托代理人全权代表我单位处理本次询价中的有关事务，并签署全部有关文件、协议及合同，我单位对委托代理人签署内容负全部责任。</w:t>
      </w:r>
    </w:p>
    <w:p>
      <w:pPr>
        <w:spacing w:line="400" w:lineRule="atLeast"/>
        <w:rPr>
          <w:rFonts w:ascii="微软雅黑" w:hAnsi="微软雅黑" w:eastAsia="微软雅黑" w:cs="微软雅黑"/>
          <w:color w:val="666666"/>
          <w:kern w:val="0"/>
          <w:sz w:val="28"/>
          <w:szCs w:val="28"/>
        </w:rPr>
      </w:pPr>
      <w:r>
        <w:rPr>
          <w:rFonts w:ascii="微软雅黑" w:hAnsi="微软雅黑" w:eastAsia="微软雅黑" w:cs="微软雅黑"/>
          <w:color w:val="666666"/>
          <w:kern w:val="0"/>
          <w:sz w:val="28"/>
          <w:szCs w:val="28"/>
        </w:rPr>
        <w:fldChar w:fldCharType="begin"/>
      </w:r>
      <w:r>
        <w:rPr>
          <w:rFonts w:ascii="微软雅黑" w:hAnsi="微软雅黑" w:eastAsia="微软雅黑" w:cs="微软雅黑"/>
          <w:color w:val="666666"/>
          <w:kern w:val="0"/>
          <w:sz w:val="28"/>
          <w:szCs w:val="28"/>
        </w:rPr>
        <w:instrText xml:space="preserve"> INCLUDEPICTURE  "C:\\Local Settings\\Temp\\ksohtml6992\\wps1.png" \* MERGEFORMATINET </w:instrText>
      </w:r>
      <w:r>
        <w:rPr>
          <w:rFonts w:ascii="微软雅黑" w:hAnsi="微软雅黑" w:eastAsia="微软雅黑" w:cs="微软雅黑"/>
          <w:color w:val="666666"/>
          <w:kern w:val="0"/>
          <w:sz w:val="28"/>
          <w:szCs w:val="28"/>
        </w:rPr>
        <w:fldChar w:fldCharType="separate"/>
      </w:r>
      <w:r>
        <w:rPr>
          <w:rFonts w:ascii="微软雅黑" w:hAnsi="微软雅黑" w:eastAsia="微软雅黑" w:cs="微软雅黑"/>
          <w:color w:val="666666"/>
          <w:kern w:val="0"/>
          <w:sz w:val="28"/>
          <w:szCs w:val="28"/>
        </w:rPr>
        <w:fldChar w:fldCharType="begin"/>
      </w:r>
      <w:r>
        <w:rPr>
          <w:rFonts w:ascii="微软雅黑" w:hAnsi="微软雅黑" w:eastAsia="微软雅黑" w:cs="微软雅黑"/>
          <w:color w:val="666666"/>
          <w:kern w:val="0"/>
          <w:sz w:val="28"/>
          <w:szCs w:val="28"/>
        </w:rPr>
        <w:instrText xml:space="preserve"> INCLUDEPICTURE  "C:\\..\\Local Settings\\Temp\\ksohtml6992\\wps1.png" \* MERGEFORMATINET </w:instrText>
      </w:r>
      <w:r>
        <w:rPr>
          <w:rFonts w:ascii="微软雅黑" w:hAnsi="微软雅黑" w:eastAsia="微软雅黑" w:cs="微软雅黑"/>
          <w:color w:val="666666"/>
          <w:kern w:val="0"/>
          <w:sz w:val="28"/>
          <w:szCs w:val="28"/>
        </w:rPr>
        <w:fldChar w:fldCharType="separate"/>
      </w:r>
      <w:r>
        <w:rPr>
          <w:rFonts w:ascii="微软雅黑" w:hAnsi="微软雅黑" w:eastAsia="微软雅黑" w:cs="微软雅黑"/>
          <w:color w:val="666666"/>
          <w:kern w:val="0"/>
          <w:sz w:val="28"/>
          <w:szCs w:val="28"/>
        </w:rPr>
        <w:fldChar w:fldCharType="begin"/>
      </w:r>
      <w:r>
        <w:rPr>
          <w:rFonts w:ascii="微软雅黑" w:hAnsi="微软雅黑" w:eastAsia="微软雅黑" w:cs="微软雅黑"/>
          <w:color w:val="666666"/>
          <w:kern w:val="0"/>
          <w:sz w:val="28"/>
          <w:szCs w:val="28"/>
        </w:rPr>
        <w:instrText xml:space="preserve"> INCLUDEPICTURE  "C:\\..\\Local Settings\\Temp\\ksohtml6992\\wps1.png" \* MERGEFORMATINET </w:instrText>
      </w:r>
      <w:r>
        <w:rPr>
          <w:rFonts w:ascii="微软雅黑" w:hAnsi="微软雅黑" w:eastAsia="微软雅黑" w:cs="微软雅黑"/>
          <w:color w:val="666666"/>
          <w:kern w:val="0"/>
          <w:sz w:val="28"/>
          <w:szCs w:val="28"/>
        </w:rPr>
        <w:fldChar w:fldCharType="separate"/>
      </w:r>
      <w:r>
        <w:rPr>
          <w:rFonts w:ascii="微软雅黑" w:hAnsi="微软雅黑" w:eastAsia="微软雅黑" w:cs="微软雅黑"/>
          <w:color w:val="666666"/>
          <w:kern w:val="0"/>
          <w:sz w:val="28"/>
          <w:szCs w:val="28"/>
        </w:rPr>
        <w:fldChar w:fldCharType="begin"/>
      </w:r>
      <w:r>
        <w:rPr>
          <w:rFonts w:ascii="微软雅黑" w:hAnsi="微软雅黑" w:eastAsia="微软雅黑" w:cs="微软雅黑"/>
          <w:color w:val="666666"/>
          <w:kern w:val="0"/>
          <w:sz w:val="28"/>
          <w:szCs w:val="28"/>
        </w:rPr>
        <w:instrText xml:space="preserve"> INCLUDEPICTURE  "C:\\..\\Local Settings\\Temp\\ksohtml6992\\wps1.png" \* MERGEFORMATINET </w:instrText>
      </w:r>
      <w:r>
        <w:rPr>
          <w:rFonts w:ascii="微软雅黑" w:hAnsi="微软雅黑" w:eastAsia="微软雅黑" w:cs="微软雅黑"/>
          <w:color w:val="666666"/>
          <w:kern w:val="0"/>
          <w:sz w:val="28"/>
          <w:szCs w:val="28"/>
        </w:rPr>
        <w:fldChar w:fldCharType="separate"/>
      </w:r>
      <w:r>
        <w:rPr>
          <w:rFonts w:ascii="微软雅黑" w:hAnsi="微软雅黑" w:eastAsia="微软雅黑" w:cs="微软雅黑"/>
          <w:color w:val="666666"/>
          <w:kern w:val="0"/>
          <w:sz w:val="28"/>
          <w:szCs w:val="28"/>
        </w:rPr>
        <w:fldChar w:fldCharType="begin"/>
      </w:r>
      <w:r>
        <w:rPr>
          <w:rFonts w:ascii="微软雅黑" w:hAnsi="微软雅黑" w:eastAsia="微软雅黑" w:cs="微软雅黑"/>
          <w:color w:val="666666"/>
          <w:kern w:val="0"/>
          <w:sz w:val="28"/>
          <w:szCs w:val="28"/>
        </w:rPr>
        <w:instrText xml:space="preserve"> INCLUDEPICTURE  "C:\\..\\Local Settings\\Temp\\ksohtml6992\\wps1.png" \* MERGEFORMATINET </w:instrText>
      </w:r>
      <w:r>
        <w:rPr>
          <w:rFonts w:ascii="微软雅黑" w:hAnsi="微软雅黑" w:eastAsia="微软雅黑" w:cs="微软雅黑"/>
          <w:color w:val="666666"/>
          <w:kern w:val="0"/>
          <w:sz w:val="28"/>
          <w:szCs w:val="28"/>
        </w:rPr>
        <w:fldChar w:fldCharType="separate"/>
      </w:r>
      <w:r>
        <w:rPr>
          <w:rFonts w:ascii="微软雅黑" w:hAnsi="微软雅黑" w:eastAsia="微软雅黑" w:cs="微软雅黑"/>
          <w:color w:val="666666"/>
          <w:kern w:val="0"/>
          <w:sz w:val="28"/>
          <w:szCs w:val="28"/>
        </w:rPr>
        <w:fldChar w:fldCharType="begin"/>
      </w:r>
      <w:r>
        <w:rPr>
          <w:rFonts w:ascii="微软雅黑" w:hAnsi="微软雅黑" w:eastAsia="微软雅黑" w:cs="微软雅黑"/>
          <w:color w:val="666666"/>
          <w:kern w:val="0"/>
          <w:sz w:val="28"/>
          <w:szCs w:val="28"/>
        </w:rPr>
        <w:instrText xml:space="preserve"> INCLUDEPICTURE  "C:\\..\\Local Settings\\Temp\\ksohtml6992\\wps1.png" \* MERGEFORMATINET </w:instrText>
      </w:r>
      <w:r>
        <w:rPr>
          <w:rFonts w:ascii="微软雅黑" w:hAnsi="微软雅黑" w:eastAsia="微软雅黑" w:cs="微软雅黑"/>
          <w:color w:val="666666"/>
          <w:kern w:val="0"/>
          <w:sz w:val="28"/>
          <w:szCs w:val="28"/>
        </w:rPr>
        <w:fldChar w:fldCharType="separate"/>
      </w:r>
      <w:r>
        <w:rPr>
          <w:rFonts w:ascii="微软雅黑" w:hAnsi="微软雅黑" w:eastAsia="微软雅黑" w:cs="微软雅黑"/>
          <w:color w:val="666666"/>
          <w:kern w:val="0"/>
          <w:sz w:val="28"/>
          <w:szCs w:val="28"/>
        </w:rPr>
        <w:drawing>
          <wp:inline distT="0" distB="0" distL="114300" distR="114300">
            <wp:extent cx="2638425" cy="1914525"/>
            <wp:effectExtent l="0" t="0" r="0" b="0"/>
            <wp:docPr id="1" name="图片 1" descr="wp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ps1"/>
                    <pic:cNvPicPr>
                      <a:picLocks noChangeAspect="1"/>
                    </pic:cNvPicPr>
                  </pic:nvPicPr>
                  <pic:blipFill>
                    <a:blip r:embed="rId4" r:link="rId5"/>
                    <a:stretch>
                      <a:fillRect/>
                    </a:stretch>
                  </pic:blipFill>
                  <pic:spPr>
                    <a:xfrm>
                      <a:off x="0" y="0"/>
                      <a:ext cx="2638425" cy="1914525"/>
                    </a:xfrm>
                    <a:prstGeom prst="rect">
                      <a:avLst/>
                    </a:prstGeom>
                    <a:noFill/>
                    <a:ln>
                      <a:noFill/>
                    </a:ln>
                  </pic:spPr>
                </pic:pic>
              </a:graphicData>
            </a:graphic>
          </wp:inline>
        </w:drawing>
      </w:r>
      <w:r>
        <w:rPr>
          <w:rFonts w:ascii="微软雅黑" w:hAnsi="微软雅黑" w:eastAsia="微软雅黑" w:cs="微软雅黑"/>
          <w:color w:val="666666"/>
          <w:kern w:val="0"/>
          <w:sz w:val="28"/>
          <w:szCs w:val="28"/>
        </w:rPr>
        <w:fldChar w:fldCharType="end"/>
      </w:r>
      <w:r>
        <w:rPr>
          <w:rFonts w:ascii="微软雅黑" w:hAnsi="微软雅黑" w:eastAsia="微软雅黑" w:cs="微软雅黑"/>
          <w:color w:val="666666"/>
          <w:kern w:val="0"/>
          <w:sz w:val="28"/>
          <w:szCs w:val="28"/>
        </w:rPr>
        <w:fldChar w:fldCharType="end"/>
      </w:r>
      <w:r>
        <w:rPr>
          <w:rFonts w:ascii="微软雅黑" w:hAnsi="微软雅黑" w:eastAsia="微软雅黑" w:cs="微软雅黑"/>
          <w:color w:val="666666"/>
          <w:kern w:val="0"/>
          <w:sz w:val="28"/>
          <w:szCs w:val="28"/>
        </w:rPr>
        <w:fldChar w:fldCharType="end"/>
      </w:r>
      <w:r>
        <w:rPr>
          <w:rFonts w:ascii="微软雅黑" w:hAnsi="微软雅黑" w:eastAsia="微软雅黑" w:cs="微软雅黑"/>
          <w:color w:val="666666"/>
          <w:kern w:val="0"/>
          <w:sz w:val="28"/>
          <w:szCs w:val="28"/>
        </w:rPr>
        <w:fldChar w:fldCharType="end"/>
      </w:r>
      <w:r>
        <w:rPr>
          <w:rFonts w:ascii="微软雅黑" w:hAnsi="微软雅黑" w:eastAsia="微软雅黑" w:cs="微软雅黑"/>
          <w:color w:val="666666"/>
          <w:kern w:val="0"/>
          <w:sz w:val="28"/>
          <w:szCs w:val="28"/>
        </w:rPr>
        <w:fldChar w:fldCharType="end"/>
      </w:r>
      <w:r>
        <w:rPr>
          <w:rFonts w:ascii="微软雅黑" w:hAnsi="微软雅黑" w:eastAsia="微软雅黑" w:cs="微软雅黑"/>
          <w:color w:val="666666"/>
          <w:kern w:val="0"/>
          <w:sz w:val="28"/>
          <w:szCs w:val="28"/>
        </w:rPr>
        <w:fldChar w:fldCharType="end"/>
      </w:r>
      <w:r>
        <w:rPr>
          <w:rFonts w:ascii="微软雅黑" w:hAnsi="微软雅黑" w:eastAsia="微软雅黑" w:cs="微软雅黑"/>
          <w:color w:val="666666"/>
          <w:kern w:val="0"/>
          <w:sz w:val="28"/>
          <w:szCs w:val="28"/>
        </w:rPr>
        <w:fldChar w:fldCharType="begin"/>
      </w:r>
      <w:r>
        <w:rPr>
          <w:rFonts w:ascii="微软雅黑" w:hAnsi="微软雅黑" w:eastAsia="微软雅黑" w:cs="微软雅黑"/>
          <w:color w:val="666666"/>
          <w:kern w:val="0"/>
          <w:sz w:val="28"/>
          <w:szCs w:val="28"/>
        </w:rPr>
        <w:instrText xml:space="preserve"> INCLUDEPICTURE  "C:\\Local Settings\\Temp\\ksohtml6992\\wps2.png" \* MERGEFORMATINET </w:instrText>
      </w:r>
      <w:r>
        <w:rPr>
          <w:rFonts w:ascii="微软雅黑" w:hAnsi="微软雅黑" w:eastAsia="微软雅黑" w:cs="微软雅黑"/>
          <w:color w:val="666666"/>
          <w:kern w:val="0"/>
          <w:sz w:val="28"/>
          <w:szCs w:val="28"/>
        </w:rPr>
        <w:fldChar w:fldCharType="separate"/>
      </w:r>
      <w:r>
        <w:rPr>
          <w:rFonts w:ascii="微软雅黑" w:hAnsi="微软雅黑" w:eastAsia="微软雅黑" w:cs="微软雅黑"/>
          <w:color w:val="666666"/>
          <w:kern w:val="0"/>
          <w:sz w:val="28"/>
          <w:szCs w:val="28"/>
        </w:rPr>
        <w:fldChar w:fldCharType="begin"/>
      </w:r>
      <w:r>
        <w:rPr>
          <w:rFonts w:ascii="微软雅黑" w:hAnsi="微软雅黑" w:eastAsia="微软雅黑" w:cs="微软雅黑"/>
          <w:color w:val="666666"/>
          <w:kern w:val="0"/>
          <w:sz w:val="28"/>
          <w:szCs w:val="28"/>
        </w:rPr>
        <w:instrText xml:space="preserve"> INCLUDEPICTURE  "C:\\..\\Local Settings\\Temp\\ksohtml6992\\wps2.png" \* MERGEFORMATINET </w:instrText>
      </w:r>
      <w:r>
        <w:rPr>
          <w:rFonts w:ascii="微软雅黑" w:hAnsi="微软雅黑" w:eastAsia="微软雅黑" w:cs="微软雅黑"/>
          <w:color w:val="666666"/>
          <w:kern w:val="0"/>
          <w:sz w:val="28"/>
          <w:szCs w:val="28"/>
        </w:rPr>
        <w:fldChar w:fldCharType="separate"/>
      </w:r>
      <w:r>
        <w:rPr>
          <w:rFonts w:ascii="微软雅黑" w:hAnsi="微软雅黑" w:eastAsia="微软雅黑" w:cs="微软雅黑"/>
          <w:color w:val="666666"/>
          <w:kern w:val="0"/>
          <w:sz w:val="28"/>
          <w:szCs w:val="28"/>
        </w:rPr>
        <w:fldChar w:fldCharType="begin"/>
      </w:r>
      <w:r>
        <w:rPr>
          <w:rFonts w:ascii="微软雅黑" w:hAnsi="微软雅黑" w:eastAsia="微软雅黑" w:cs="微软雅黑"/>
          <w:color w:val="666666"/>
          <w:kern w:val="0"/>
          <w:sz w:val="28"/>
          <w:szCs w:val="28"/>
        </w:rPr>
        <w:instrText xml:space="preserve"> INCLUDEPICTURE  "C:\\..\\Local Settings\\Temp\\ksohtml6992\\wps2.png" \* MERGEFORMATINET </w:instrText>
      </w:r>
      <w:r>
        <w:rPr>
          <w:rFonts w:ascii="微软雅黑" w:hAnsi="微软雅黑" w:eastAsia="微软雅黑" w:cs="微软雅黑"/>
          <w:color w:val="666666"/>
          <w:kern w:val="0"/>
          <w:sz w:val="28"/>
          <w:szCs w:val="28"/>
        </w:rPr>
        <w:fldChar w:fldCharType="separate"/>
      </w:r>
      <w:r>
        <w:rPr>
          <w:rFonts w:ascii="微软雅黑" w:hAnsi="微软雅黑" w:eastAsia="微软雅黑" w:cs="微软雅黑"/>
          <w:color w:val="666666"/>
          <w:kern w:val="0"/>
          <w:sz w:val="28"/>
          <w:szCs w:val="28"/>
        </w:rPr>
        <w:fldChar w:fldCharType="begin"/>
      </w:r>
      <w:r>
        <w:rPr>
          <w:rFonts w:ascii="微软雅黑" w:hAnsi="微软雅黑" w:eastAsia="微软雅黑" w:cs="微软雅黑"/>
          <w:color w:val="666666"/>
          <w:kern w:val="0"/>
          <w:sz w:val="28"/>
          <w:szCs w:val="28"/>
        </w:rPr>
        <w:instrText xml:space="preserve"> INCLUDEPICTURE  "C:\\..\\Local Settings\\Temp\\ksohtml6992\\wps2.png" \* MERGEFORMATINET </w:instrText>
      </w:r>
      <w:r>
        <w:rPr>
          <w:rFonts w:ascii="微软雅黑" w:hAnsi="微软雅黑" w:eastAsia="微软雅黑" w:cs="微软雅黑"/>
          <w:color w:val="666666"/>
          <w:kern w:val="0"/>
          <w:sz w:val="28"/>
          <w:szCs w:val="28"/>
        </w:rPr>
        <w:fldChar w:fldCharType="separate"/>
      </w:r>
      <w:r>
        <w:rPr>
          <w:rFonts w:ascii="微软雅黑" w:hAnsi="微软雅黑" w:eastAsia="微软雅黑" w:cs="微软雅黑"/>
          <w:color w:val="666666"/>
          <w:kern w:val="0"/>
          <w:sz w:val="28"/>
          <w:szCs w:val="28"/>
        </w:rPr>
        <w:fldChar w:fldCharType="begin"/>
      </w:r>
      <w:r>
        <w:rPr>
          <w:rFonts w:ascii="微软雅黑" w:hAnsi="微软雅黑" w:eastAsia="微软雅黑" w:cs="微软雅黑"/>
          <w:color w:val="666666"/>
          <w:kern w:val="0"/>
          <w:sz w:val="28"/>
          <w:szCs w:val="28"/>
        </w:rPr>
        <w:instrText xml:space="preserve"> INCLUDEPICTURE  "C:\\..\\Local Settings\\Temp\\ksohtml6992\\wps2.png" \* MERGEFORMATINET </w:instrText>
      </w:r>
      <w:r>
        <w:rPr>
          <w:rFonts w:ascii="微软雅黑" w:hAnsi="微软雅黑" w:eastAsia="微软雅黑" w:cs="微软雅黑"/>
          <w:color w:val="666666"/>
          <w:kern w:val="0"/>
          <w:sz w:val="28"/>
          <w:szCs w:val="28"/>
        </w:rPr>
        <w:fldChar w:fldCharType="separate"/>
      </w:r>
      <w:r>
        <w:rPr>
          <w:rFonts w:ascii="微软雅黑" w:hAnsi="微软雅黑" w:eastAsia="微软雅黑" w:cs="微软雅黑"/>
          <w:color w:val="666666"/>
          <w:kern w:val="0"/>
          <w:sz w:val="28"/>
          <w:szCs w:val="28"/>
        </w:rPr>
        <w:fldChar w:fldCharType="begin"/>
      </w:r>
      <w:r>
        <w:rPr>
          <w:rFonts w:ascii="微软雅黑" w:hAnsi="微软雅黑" w:eastAsia="微软雅黑" w:cs="微软雅黑"/>
          <w:color w:val="666666"/>
          <w:kern w:val="0"/>
          <w:sz w:val="28"/>
          <w:szCs w:val="28"/>
        </w:rPr>
        <w:instrText xml:space="preserve"> INCLUDEPICTURE  "C:\\..\\Local Settings\\Temp\\ksohtml6992\\wps2.png" \* MERGEFORMATINET </w:instrText>
      </w:r>
      <w:r>
        <w:rPr>
          <w:rFonts w:ascii="微软雅黑" w:hAnsi="微软雅黑" w:eastAsia="微软雅黑" w:cs="微软雅黑"/>
          <w:color w:val="666666"/>
          <w:kern w:val="0"/>
          <w:sz w:val="28"/>
          <w:szCs w:val="28"/>
        </w:rPr>
        <w:fldChar w:fldCharType="separate"/>
      </w:r>
      <w:r>
        <w:rPr>
          <w:rFonts w:ascii="微软雅黑" w:hAnsi="微软雅黑" w:eastAsia="微软雅黑" w:cs="微软雅黑"/>
          <w:color w:val="666666"/>
          <w:kern w:val="0"/>
          <w:sz w:val="28"/>
          <w:szCs w:val="28"/>
        </w:rPr>
        <w:drawing>
          <wp:inline distT="0" distB="0" distL="114300" distR="114300">
            <wp:extent cx="2524125" cy="1914525"/>
            <wp:effectExtent l="0" t="0" r="0" b="0"/>
            <wp:docPr id="2" name="图片 2" descr="wp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ps2"/>
                    <pic:cNvPicPr>
                      <a:picLocks noChangeAspect="1"/>
                    </pic:cNvPicPr>
                  </pic:nvPicPr>
                  <pic:blipFill>
                    <a:blip r:embed="rId6" r:link="rId7"/>
                    <a:stretch>
                      <a:fillRect/>
                    </a:stretch>
                  </pic:blipFill>
                  <pic:spPr>
                    <a:xfrm>
                      <a:off x="0" y="0"/>
                      <a:ext cx="2524125" cy="1914525"/>
                    </a:xfrm>
                    <a:prstGeom prst="rect">
                      <a:avLst/>
                    </a:prstGeom>
                    <a:noFill/>
                    <a:ln>
                      <a:noFill/>
                    </a:ln>
                  </pic:spPr>
                </pic:pic>
              </a:graphicData>
            </a:graphic>
          </wp:inline>
        </w:drawing>
      </w:r>
      <w:r>
        <w:rPr>
          <w:rFonts w:ascii="微软雅黑" w:hAnsi="微软雅黑" w:eastAsia="微软雅黑" w:cs="微软雅黑"/>
          <w:color w:val="666666"/>
          <w:kern w:val="0"/>
          <w:sz w:val="28"/>
          <w:szCs w:val="28"/>
        </w:rPr>
        <w:fldChar w:fldCharType="end"/>
      </w:r>
      <w:r>
        <w:rPr>
          <w:rFonts w:ascii="微软雅黑" w:hAnsi="微软雅黑" w:eastAsia="微软雅黑" w:cs="微软雅黑"/>
          <w:color w:val="666666"/>
          <w:kern w:val="0"/>
          <w:sz w:val="28"/>
          <w:szCs w:val="28"/>
        </w:rPr>
        <w:fldChar w:fldCharType="end"/>
      </w:r>
      <w:r>
        <w:rPr>
          <w:rFonts w:ascii="微软雅黑" w:hAnsi="微软雅黑" w:eastAsia="微软雅黑" w:cs="微软雅黑"/>
          <w:color w:val="666666"/>
          <w:kern w:val="0"/>
          <w:sz w:val="28"/>
          <w:szCs w:val="28"/>
        </w:rPr>
        <w:fldChar w:fldCharType="end"/>
      </w:r>
      <w:r>
        <w:rPr>
          <w:rFonts w:ascii="微软雅黑" w:hAnsi="微软雅黑" w:eastAsia="微软雅黑" w:cs="微软雅黑"/>
          <w:color w:val="666666"/>
          <w:kern w:val="0"/>
          <w:sz w:val="28"/>
          <w:szCs w:val="28"/>
        </w:rPr>
        <w:fldChar w:fldCharType="end"/>
      </w:r>
      <w:r>
        <w:rPr>
          <w:rFonts w:ascii="微软雅黑" w:hAnsi="微软雅黑" w:eastAsia="微软雅黑" w:cs="微软雅黑"/>
          <w:color w:val="666666"/>
          <w:kern w:val="0"/>
          <w:sz w:val="28"/>
          <w:szCs w:val="28"/>
        </w:rPr>
        <w:fldChar w:fldCharType="end"/>
      </w:r>
      <w:r>
        <w:rPr>
          <w:rFonts w:ascii="微软雅黑" w:hAnsi="微软雅黑" w:eastAsia="微软雅黑" w:cs="微软雅黑"/>
          <w:color w:val="666666"/>
          <w:kern w:val="0"/>
          <w:sz w:val="28"/>
          <w:szCs w:val="28"/>
        </w:rPr>
        <w:fldChar w:fldCharType="end"/>
      </w:r>
      <w:r>
        <w:rPr>
          <w:rFonts w:ascii="微软雅黑" w:hAnsi="微软雅黑" w:eastAsia="微软雅黑" w:cs="微软雅黑"/>
          <w:color w:val="666666"/>
          <w:kern w:val="0"/>
          <w:sz w:val="28"/>
          <w:szCs w:val="28"/>
        </w:rPr>
        <w:t xml:space="preserve">    </w:t>
      </w:r>
      <w:r>
        <w:rPr>
          <w:rFonts w:hint="eastAsia" w:ascii="微软雅黑" w:hAnsi="微软雅黑" w:eastAsia="微软雅黑" w:cs="微软雅黑"/>
          <w:color w:val="666666"/>
          <w:kern w:val="0"/>
          <w:sz w:val="28"/>
          <w:szCs w:val="28"/>
        </w:rPr>
        <w:t>本授权书于盖章签字后生效，在贵单位收到撤消授权的书面通知以前，本授权书一直有效。被授权人签署的所有文件不因授权的撤消而失效。委托代理人无转委托权。</w:t>
      </w:r>
    </w:p>
    <w:p>
      <w:pPr>
        <w:rPr>
          <w:rFonts w:ascii="微软雅黑" w:hAnsi="微软雅黑" w:eastAsia="微软雅黑" w:cs="微软雅黑"/>
          <w:color w:val="666666"/>
          <w:kern w:val="0"/>
          <w:sz w:val="28"/>
          <w:szCs w:val="28"/>
        </w:rPr>
      </w:pPr>
      <w:r>
        <w:rPr>
          <w:rFonts w:ascii="微软雅黑" w:hAnsi="微软雅黑" w:eastAsia="微软雅黑" w:cs="微软雅黑"/>
          <w:color w:val="666666"/>
          <w:kern w:val="0"/>
          <w:sz w:val="28"/>
          <w:szCs w:val="28"/>
        </w:rPr>
        <w:t xml:space="preserve">    </w:t>
      </w:r>
      <w:r>
        <w:rPr>
          <w:rFonts w:hint="eastAsia" w:ascii="微软雅黑" w:hAnsi="微软雅黑" w:eastAsia="微软雅黑" w:cs="微软雅黑"/>
          <w:color w:val="666666"/>
          <w:kern w:val="0"/>
          <w:sz w:val="28"/>
          <w:szCs w:val="28"/>
        </w:rPr>
        <w:t>特此委托。</w:t>
      </w:r>
    </w:p>
    <w:p>
      <w:pPr>
        <w:rPr>
          <w:rFonts w:ascii="微软雅黑" w:hAnsi="微软雅黑" w:eastAsia="微软雅黑" w:cs="微软雅黑"/>
          <w:color w:val="666666"/>
          <w:kern w:val="0"/>
          <w:sz w:val="28"/>
          <w:szCs w:val="28"/>
        </w:rPr>
      </w:pPr>
      <w:r>
        <w:rPr>
          <w:rFonts w:hint="eastAsia" w:ascii="微软雅黑" w:hAnsi="微软雅黑" w:eastAsia="微软雅黑" w:cs="微软雅黑"/>
          <w:color w:val="666666"/>
          <w:kern w:val="0"/>
          <w:sz w:val="28"/>
          <w:szCs w:val="28"/>
        </w:rPr>
        <w:t>供应商：</w:t>
      </w:r>
      <w:r>
        <w:rPr>
          <w:rFonts w:ascii="微软雅黑" w:hAnsi="微软雅黑" w:eastAsia="微软雅黑" w:cs="微软雅黑"/>
          <w:color w:val="666666"/>
          <w:kern w:val="0"/>
          <w:sz w:val="28"/>
          <w:szCs w:val="28"/>
        </w:rPr>
        <w:t xml:space="preserve">  XXXXXXXXXXXX </w:t>
      </w:r>
      <w:r>
        <w:rPr>
          <w:rFonts w:hint="eastAsia" w:ascii="微软雅黑" w:hAnsi="微软雅黑" w:eastAsia="微软雅黑" w:cs="微软雅黑"/>
          <w:color w:val="666666"/>
          <w:kern w:val="0"/>
          <w:sz w:val="28"/>
          <w:szCs w:val="28"/>
        </w:rPr>
        <w:t>（加盖公章）</w:t>
      </w:r>
    </w:p>
    <w:p>
      <w:pPr>
        <w:rPr>
          <w:rFonts w:ascii="微软雅黑" w:hAnsi="微软雅黑" w:eastAsia="微软雅黑" w:cs="微软雅黑"/>
          <w:color w:val="666666"/>
          <w:kern w:val="0"/>
          <w:sz w:val="28"/>
          <w:szCs w:val="28"/>
        </w:rPr>
      </w:pPr>
      <w:r>
        <w:rPr>
          <w:rFonts w:hint="eastAsia" w:ascii="微软雅黑" w:hAnsi="微软雅黑" w:eastAsia="微软雅黑" w:cs="微软雅黑"/>
          <w:color w:val="666666"/>
          <w:kern w:val="0"/>
          <w:sz w:val="28"/>
          <w:szCs w:val="28"/>
        </w:rPr>
        <w:t>法定代表人：（签字）</w:t>
      </w:r>
      <w:r>
        <w:rPr>
          <w:rFonts w:ascii="微软雅黑" w:hAnsi="微软雅黑" w:eastAsia="微软雅黑" w:cs="微软雅黑"/>
          <w:color w:val="666666"/>
          <w:kern w:val="0"/>
          <w:sz w:val="28"/>
          <w:szCs w:val="28"/>
        </w:rPr>
        <w:t xml:space="preserve">              </w:t>
      </w:r>
      <w:r>
        <w:rPr>
          <w:rFonts w:hint="eastAsia" w:ascii="微软雅黑" w:hAnsi="微软雅黑" w:eastAsia="微软雅黑" w:cs="微软雅黑"/>
          <w:color w:val="666666"/>
          <w:kern w:val="0"/>
          <w:sz w:val="28"/>
          <w:szCs w:val="28"/>
        </w:rPr>
        <w:t>委托代理人：（签字）</w:t>
      </w:r>
    </w:p>
    <w:p>
      <w:pPr>
        <w:spacing w:line="480" w:lineRule="exact"/>
        <w:jc w:val="left"/>
        <w:rPr>
          <w:rFonts w:ascii="微软雅黑" w:hAnsi="微软雅黑" w:eastAsia="微软雅黑" w:cs="微软雅黑"/>
          <w:color w:val="666666"/>
          <w:kern w:val="0"/>
          <w:sz w:val="28"/>
          <w:szCs w:val="28"/>
        </w:rPr>
      </w:pPr>
      <w:r>
        <w:rPr>
          <w:rFonts w:ascii="微软雅黑" w:hAnsi="微软雅黑" w:eastAsia="微软雅黑" w:cs="微软雅黑"/>
          <w:color w:val="666666"/>
          <w:kern w:val="0"/>
          <w:sz w:val="28"/>
          <w:szCs w:val="28"/>
        </w:rPr>
        <w:t xml:space="preserve">                              </w:t>
      </w:r>
    </w:p>
    <w:p>
      <w:pPr>
        <w:jc w:val="right"/>
        <w:rPr>
          <w:rFonts w:ascii="微软雅黑" w:hAnsi="微软雅黑" w:eastAsia="微软雅黑" w:cs="微软雅黑"/>
          <w:color w:val="666666"/>
          <w:kern w:val="0"/>
          <w:sz w:val="28"/>
          <w:szCs w:val="28"/>
        </w:rPr>
      </w:pPr>
      <w:r>
        <w:rPr>
          <w:rFonts w:ascii="微软雅黑" w:hAnsi="微软雅黑" w:eastAsia="微软雅黑" w:cs="微软雅黑"/>
          <w:color w:val="666666"/>
          <w:kern w:val="0"/>
          <w:sz w:val="28"/>
          <w:szCs w:val="28"/>
        </w:rPr>
        <w:t xml:space="preserve">  </w:t>
      </w:r>
      <w:r>
        <w:rPr>
          <w:rFonts w:hint="eastAsia" w:ascii="微软雅黑" w:hAnsi="微软雅黑" w:eastAsia="微软雅黑" w:cs="微软雅黑"/>
          <w:color w:val="666666"/>
          <w:kern w:val="0"/>
          <w:sz w:val="28"/>
          <w:szCs w:val="28"/>
        </w:rPr>
        <w:t>年</w:t>
      </w:r>
      <w:r>
        <w:rPr>
          <w:rFonts w:ascii="微软雅黑" w:hAnsi="微软雅黑" w:eastAsia="微软雅黑" w:cs="微软雅黑"/>
          <w:color w:val="666666"/>
          <w:kern w:val="0"/>
          <w:sz w:val="28"/>
          <w:szCs w:val="28"/>
        </w:rPr>
        <w:t xml:space="preserve">   </w:t>
      </w:r>
      <w:r>
        <w:rPr>
          <w:rFonts w:hint="eastAsia" w:ascii="微软雅黑" w:hAnsi="微软雅黑" w:eastAsia="微软雅黑" w:cs="微软雅黑"/>
          <w:color w:val="666666"/>
          <w:kern w:val="0"/>
          <w:sz w:val="28"/>
          <w:szCs w:val="28"/>
        </w:rPr>
        <w:t>月</w:t>
      </w:r>
      <w:r>
        <w:rPr>
          <w:rFonts w:ascii="微软雅黑" w:hAnsi="微软雅黑" w:eastAsia="微软雅黑" w:cs="微软雅黑"/>
          <w:color w:val="666666"/>
          <w:kern w:val="0"/>
          <w:sz w:val="28"/>
          <w:szCs w:val="28"/>
        </w:rPr>
        <w:t xml:space="preserve">   </w:t>
      </w:r>
      <w:r>
        <w:rPr>
          <w:rFonts w:hint="eastAsia" w:ascii="微软雅黑" w:hAnsi="微软雅黑" w:eastAsia="微软雅黑" w:cs="微软雅黑"/>
          <w:color w:val="666666"/>
          <w:kern w:val="0"/>
          <w:sz w:val="28"/>
          <w:szCs w:val="28"/>
        </w:rPr>
        <w:t>日</w:t>
      </w:r>
    </w:p>
    <w:p>
      <w:pPr>
        <w:rPr>
          <w:rFonts w:ascii="微软雅黑" w:hAnsi="微软雅黑" w:eastAsia="微软雅黑" w:cs="微软雅黑"/>
          <w:color w:val="666666"/>
          <w:kern w:val="0"/>
          <w:sz w:val="28"/>
          <w:szCs w:val="28"/>
        </w:rPr>
      </w:pPr>
    </w:p>
    <w:p>
      <w:pPr>
        <w:rPr>
          <w:rFonts w:ascii="微软雅黑" w:hAnsi="微软雅黑" w:eastAsia="微软雅黑" w:cs="微软雅黑"/>
          <w:color w:val="666666"/>
          <w:kern w:val="0"/>
          <w:sz w:val="28"/>
          <w:szCs w:val="28"/>
        </w:rPr>
      </w:pPr>
      <w:r>
        <w:rPr>
          <w:rFonts w:hint="eastAsia" w:ascii="微软雅黑" w:hAnsi="微软雅黑" w:eastAsia="微软雅黑" w:cs="微软雅黑"/>
          <w:color w:val="666666"/>
          <w:kern w:val="0"/>
          <w:sz w:val="28"/>
          <w:szCs w:val="28"/>
        </w:rPr>
        <w:t>二、询价报价表</w:t>
      </w:r>
    </w:p>
    <w:p>
      <w:pPr>
        <w:jc w:val="center"/>
        <w:rPr>
          <w:rFonts w:ascii="微软雅黑" w:hAnsi="微软雅黑" w:eastAsia="微软雅黑" w:cs="微软雅黑"/>
          <w:color w:val="666666"/>
          <w:kern w:val="0"/>
          <w:sz w:val="28"/>
          <w:szCs w:val="28"/>
        </w:rPr>
      </w:pPr>
      <w:r>
        <w:rPr>
          <w:rFonts w:hint="eastAsia" w:ascii="微软雅黑" w:hAnsi="微软雅黑" w:eastAsia="微软雅黑" w:cs="微软雅黑"/>
          <w:color w:val="666666"/>
          <w:kern w:val="0"/>
          <w:sz w:val="28"/>
          <w:szCs w:val="28"/>
        </w:rPr>
        <w:t>赤峰学院农学院实验耗材询价报价表</w:t>
      </w:r>
    </w:p>
    <w:p>
      <w:pPr>
        <w:rPr>
          <w:rFonts w:ascii="微软雅黑" w:hAnsi="微软雅黑" w:eastAsia="微软雅黑" w:cs="微软雅黑"/>
          <w:color w:val="666666"/>
          <w:kern w:val="0"/>
          <w:sz w:val="28"/>
          <w:szCs w:val="28"/>
        </w:rPr>
      </w:pPr>
      <w:r>
        <w:rPr>
          <w:rFonts w:ascii="微软雅黑" w:hAnsi="微软雅黑" w:eastAsia="微软雅黑" w:cs="微软雅黑"/>
          <w:color w:val="666666"/>
          <w:kern w:val="0"/>
          <w:sz w:val="28"/>
          <w:szCs w:val="28"/>
        </w:rPr>
        <w:t xml:space="preserve"> </w:t>
      </w:r>
      <w:r>
        <w:rPr>
          <w:rFonts w:hint="eastAsia"/>
          <w:color w:val="666666"/>
          <w:sz w:val="30"/>
          <w:szCs w:val="30"/>
        </w:rPr>
        <w:t>项目编号：</w:t>
      </w:r>
      <w:r>
        <w:rPr>
          <w:color w:val="666666"/>
          <w:sz w:val="30"/>
          <w:szCs w:val="30"/>
        </w:rPr>
        <w:t>NXY2025001</w:t>
      </w:r>
    </w:p>
    <w:tbl>
      <w:tblPr>
        <w:tblStyle w:val="5"/>
        <w:tblW w:w="4994" w:type="pct"/>
        <w:jc w:val="center"/>
        <w:tblLayout w:type="autofit"/>
        <w:tblCellMar>
          <w:top w:w="0" w:type="dxa"/>
          <w:left w:w="0" w:type="dxa"/>
          <w:bottom w:w="0" w:type="dxa"/>
          <w:right w:w="0" w:type="dxa"/>
        </w:tblCellMar>
      </w:tblPr>
      <w:tblGrid>
        <w:gridCol w:w="506"/>
        <w:gridCol w:w="1270"/>
        <w:gridCol w:w="868"/>
        <w:gridCol w:w="261"/>
        <w:gridCol w:w="1129"/>
        <w:gridCol w:w="894"/>
        <w:gridCol w:w="894"/>
        <w:gridCol w:w="894"/>
        <w:gridCol w:w="894"/>
        <w:gridCol w:w="902"/>
      </w:tblGrid>
      <w:tr>
        <w:tblPrEx>
          <w:tblCellMar>
            <w:top w:w="0" w:type="dxa"/>
            <w:left w:w="0" w:type="dxa"/>
            <w:bottom w:w="0" w:type="dxa"/>
            <w:right w:w="0" w:type="dxa"/>
          </w:tblCellMar>
        </w:tblPrEx>
        <w:trPr>
          <w:trHeight w:val="971" w:hRule="atLeast"/>
          <w:jc w:val="center"/>
        </w:trPr>
        <w:tc>
          <w:tcPr>
            <w:tcW w:w="297" w:type="pct"/>
            <w:tcBorders>
              <w:top w:val="single" w:color="auto" w:sz="8" w:space="0"/>
              <w:left w:val="single" w:color="auto" w:sz="8" w:space="0"/>
              <w:bottom w:val="single" w:color="auto" w:sz="8" w:space="0"/>
              <w:right w:val="single" w:color="auto" w:sz="8" w:space="0"/>
            </w:tcBorders>
            <w:tcMar>
              <w:left w:w="108" w:type="dxa"/>
              <w:right w:w="108" w:type="dxa"/>
            </w:tcMar>
          </w:tcPr>
          <w:p>
            <w:pPr>
              <w:jc w:val="center"/>
              <w:rPr>
                <w:rFonts w:ascii="微软雅黑" w:hAnsi="微软雅黑" w:eastAsia="微软雅黑" w:cs="微软雅黑"/>
                <w:color w:val="666666"/>
                <w:kern w:val="0"/>
                <w:sz w:val="28"/>
                <w:szCs w:val="28"/>
              </w:rPr>
            </w:pPr>
            <w:r>
              <w:rPr>
                <w:rFonts w:hint="eastAsia" w:ascii="微软雅黑" w:hAnsi="微软雅黑" w:eastAsia="微软雅黑" w:cs="微软雅黑"/>
                <w:color w:val="666666"/>
                <w:kern w:val="0"/>
                <w:sz w:val="28"/>
                <w:szCs w:val="28"/>
              </w:rPr>
              <w:t>序号</w:t>
            </w:r>
          </w:p>
        </w:tc>
        <w:tc>
          <w:tcPr>
            <w:tcW w:w="746" w:type="pct"/>
            <w:tcBorders>
              <w:top w:val="single" w:color="auto" w:sz="8" w:space="0"/>
              <w:left w:val="single" w:color="auto" w:sz="8" w:space="0"/>
              <w:bottom w:val="single" w:color="auto" w:sz="8" w:space="0"/>
              <w:right w:val="single" w:color="auto" w:sz="8" w:space="0"/>
            </w:tcBorders>
            <w:tcMar>
              <w:left w:w="108" w:type="dxa"/>
              <w:right w:w="108" w:type="dxa"/>
            </w:tcMar>
          </w:tcPr>
          <w:p>
            <w:pPr>
              <w:jc w:val="center"/>
              <w:rPr>
                <w:rFonts w:ascii="微软雅黑" w:hAnsi="微软雅黑" w:eastAsia="微软雅黑" w:cs="微软雅黑"/>
                <w:color w:val="666666"/>
                <w:kern w:val="0"/>
                <w:sz w:val="28"/>
                <w:szCs w:val="28"/>
              </w:rPr>
            </w:pPr>
            <w:r>
              <w:rPr>
                <w:rFonts w:hint="eastAsia" w:ascii="微软雅黑" w:hAnsi="微软雅黑" w:eastAsia="微软雅黑" w:cs="微软雅黑"/>
                <w:color w:val="666666"/>
                <w:kern w:val="0"/>
                <w:sz w:val="28"/>
                <w:szCs w:val="28"/>
              </w:rPr>
              <w:t>名</w:t>
            </w:r>
            <w:r>
              <w:rPr>
                <w:rFonts w:ascii="微软雅黑" w:hAnsi="微软雅黑" w:eastAsia="微软雅黑" w:cs="微软雅黑"/>
                <w:color w:val="666666"/>
                <w:kern w:val="0"/>
                <w:sz w:val="28"/>
                <w:szCs w:val="28"/>
              </w:rPr>
              <w:t xml:space="preserve">  </w:t>
            </w:r>
            <w:r>
              <w:rPr>
                <w:rFonts w:hint="eastAsia" w:ascii="微软雅黑" w:hAnsi="微软雅黑" w:eastAsia="微软雅黑" w:cs="微软雅黑"/>
                <w:color w:val="666666"/>
                <w:kern w:val="0"/>
                <w:sz w:val="28"/>
                <w:szCs w:val="28"/>
              </w:rPr>
              <w:t>称</w:t>
            </w:r>
          </w:p>
        </w:tc>
        <w:tc>
          <w:tcPr>
            <w:tcW w:w="663" w:type="pct"/>
            <w:gridSpan w:val="2"/>
            <w:tcBorders>
              <w:top w:val="single" w:color="auto" w:sz="8" w:space="0"/>
              <w:left w:val="single" w:color="auto" w:sz="8" w:space="0"/>
              <w:bottom w:val="single" w:color="auto" w:sz="8" w:space="0"/>
              <w:right w:val="single" w:color="auto" w:sz="4" w:space="0"/>
            </w:tcBorders>
            <w:tcMar>
              <w:left w:w="108" w:type="dxa"/>
              <w:right w:w="108" w:type="dxa"/>
            </w:tcMar>
          </w:tcPr>
          <w:p>
            <w:pPr>
              <w:jc w:val="center"/>
              <w:rPr>
                <w:rFonts w:ascii="微软雅黑" w:hAnsi="微软雅黑" w:eastAsia="微软雅黑" w:cs="微软雅黑"/>
                <w:color w:val="666666"/>
                <w:kern w:val="0"/>
                <w:sz w:val="28"/>
                <w:szCs w:val="28"/>
              </w:rPr>
            </w:pPr>
            <w:r>
              <w:rPr>
                <w:rFonts w:hint="eastAsia" w:ascii="微软雅黑" w:hAnsi="微软雅黑" w:eastAsia="微软雅黑" w:cs="微软雅黑"/>
                <w:color w:val="666666"/>
                <w:kern w:val="0"/>
                <w:sz w:val="28"/>
                <w:szCs w:val="28"/>
              </w:rPr>
              <w:t>品牌</w:t>
            </w:r>
          </w:p>
          <w:p>
            <w:pPr>
              <w:jc w:val="center"/>
              <w:rPr>
                <w:rFonts w:ascii="微软雅黑" w:hAnsi="微软雅黑" w:eastAsia="微软雅黑" w:cs="微软雅黑"/>
                <w:color w:val="666666"/>
                <w:kern w:val="0"/>
                <w:sz w:val="28"/>
                <w:szCs w:val="28"/>
              </w:rPr>
            </w:pPr>
            <w:r>
              <w:rPr>
                <w:rFonts w:hint="eastAsia" w:ascii="微软雅黑" w:hAnsi="微软雅黑" w:eastAsia="微软雅黑" w:cs="微软雅黑"/>
                <w:color w:val="666666"/>
                <w:kern w:val="0"/>
                <w:sz w:val="28"/>
                <w:szCs w:val="28"/>
              </w:rPr>
              <w:t>型号</w:t>
            </w:r>
          </w:p>
        </w:tc>
        <w:tc>
          <w:tcPr>
            <w:tcW w:w="663" w:type="pct"/>
            <w:tcBorders>
              <w:top w:val="single" w:color="auto" w:sz="8" w:space="0"/>
              <w:left w:val="single" w:color="auto" w:sz="8" w:space="0"/>
              <w:bottom w:val="single" w:color="auto" w:sz="8" w:space="0"/>
              <w:right w:val="single" w:color="auto" w:sz="4" w:space="0"/>
            </w:tcBorders>
            <w:tcMar>
              <w:left w:w="108" w:type="dxa"/>
              <w:right w:w="108" w:type="dxa"/>
            </w:tcMar>
          </w:tcPr>
          <w:p>
            <w:pPr>
              <w:jc w:val="center"/>
              <w:rPr>
                <w:rFonts w:ascii="微软雅黑" w:hAnsi="微软雅黑" w:eastAsia="微软雅黑" w:cs="微软雅黑"/>
                <w:color w:val="666666"/>
                <w:kern w:val="0"/>
                <w:sz w:val="28"/>
                <w:szCs w:val="28"/>
              </w:rPr>
            </w:pPr>
            <w:r>
              <w:rPr>
                <w:rFonts w:hint="eastAsia" w:ascii="微软雅黑" w:hAnsi="微软雅黑" w:eastAsia="微软雅黑" w:cs="微软雅黑"/>
                <w:color w:val="666666"/>
                <w:kern w:val="0"/>
                <w:sz w:val="28"/>
                <w:szCs w:val="28"/>
              </w:rPr>
              <w:t>技术</w:t>
            </w:r>
          </w:p>
          <w:p>
            <w:pPr>
              <w:jc w:val="center"/>
              <w:rPr>
                <w:rFonts w:ascii="微软雅黑" w:hAnsi="微软雅黑" w:eastAsia="微软雅黑" w:cs="微软雅黑"/>
                <w:color w:val="666666"/>
                <w:kern w:val="0"/>
                <w:sz w:val="28"/>
                <w:szCs w:val="28"/>
              </w:rPr>
            </w:pPr>
            <w:r>
              <w:rPr>
                <w:rFonts w:hint="eastAsia" w:ascii="微软雅黑" w:hAnsi="微软雅黑" w:eastAsia="微软雅黑" w:cs="微软雅黑"/>
                <w:color w:val="666666"/>
                <w:kern w:val="0"/>
                <w:sz w:val="28"/>
                <w:szCs w:val="28"/>
              </w:rPr>
              <w:t>参数</w:t>
            </w:r>
          </w:p>
        </w:tc>
        <w:tc>
          <w:tcPr>
            <w:tcW w:w="525" w:type="pct"/>
            <w:tcBorders>
              <w:top w:val="single" w:color="auto" w:sz="8" w:space="0"/>
              <w:left w:val="single" w:color="auto" w:sz="8" w:space="0"/>
              <w:bottom w:val="single" w:color="auto" w:sz="8" w:space="0"/>
              <w:right w:val="single" w:color="auto" w:sz="8" w:space="0"/>
            </w:tcBorders>
          </w:tcPr>
          <w:p>
            <w:pPr>
              <w:jc w:val="center"/>
              <w:rPr>
                <w:rFonts w:ascii="微软雅黑" w:hAnsi="微软雅黑" w:eastAsia="微软雅黑" w:cs="微软雅黑"/>
                <w:color w:val="666666"/>
                <w:kern w:val="0"/>
                <w:sz w:val="28"/>
                <w:szCs w:val="28"/>
              </w:rPr>
            </w:pPr>
            <w:r>
              <w:rPr>
                <w:rFonts w:hint="eastAsia" w:ascii="微软雅黑" w:hAnsi="微软雅黑" w:eastAsia="微软雅黑" w:cs="微软雅黑"/>
                <w:color w:val="666666"/>
                <w:kern w:val="0"/>
                <w:sz w:val="28"/>
                <w:szCs w:val="28"/>
              </w:rPr>
              <w:t>数</w:t>
            </w:r>
            <w:r>
              <w:rPr>
                <w:rFonts w:ascii="微软雅黑" w:hAnsi="微软雅黑" w:eastAsia="微软雅黑" w:cs="微软雅黑"/>
                <w:color w:val="666666"/>
                <w:kern w:val="0"/>
                <w:sz w:val="28"/>
                <w:szCs w:val="28"/>
              </w:rPr>
              <w:t xml:space="preserve"> </w:t>
            </w:r>
            <w:r>
              <w:rPr>
                <w:rFonts w:hint="eastAsia" w:ascii="微软雅黑" w:hAnsi="微软雅黑" w:eastAsia="微软雅黑" w:cs="微软雅黑"/>
                <w:color w:val="666666"/>
                <w:kern w:val="0"/>
                <w:sz w:val="28"/>
                <w:szCs w:val="28"/>
              </w:rPr>
              <w:t>量</w:t>
            </w:r>
          </w:p>
        </w:tc>
        <w:tc>
          <w:tcPr>
            <w:tcW w:w="525" w:type="pct"/>
            <w:tcBorders>
              <w:top w:val="single" w:color="auto" w:sz="8" w:space="0"/>
              <w:left w:val="single" w:color="auto" w:sz="8" w:space="0"/>
              <w:bottom w:val="single" w:color="auto" w:sz="8" w:space="0"/>
              <w:right w:val="single" w:color="auto" w:sz="8" w:space="0"/>
            </w:tcBorders>
          </w:tcPr>
          <w:p>
            <w:pPr>
              <w:jc w:val="center"/>
              <w:rPr>
                <w:rFonts w:ascii="微软雅黑" w:hAnsi="微软雅黑" w:eastAsia="微软雅黑" w:cs="微软雅黑"/>
                <w:color w:val="666666"/>
                <w:kern w:val="0"/>
                <w:sz w:val="28"/>
                <w:szCs w:val="28"/>
              </w:rPr>
            </w:pPr>
            <w:r>
              <w:rPr>
                <w:rFonts w:hint="eastAsia" w:ascii="微软雅黑" w:hAnsi="微软雅黑" w:eastAsia="微软雅黑" w:cs="微软雅黑"/>
                <w:color w:val="666666"/>
                <w:kern w:val="0"/>
                <w:sz w:val="28"/>
                <w:szCs w:val="28"/>
              </w:rPr>
              <w:t>单</w:t>
            </w:r>
            <w:r>
              <w:rPr>
                <w:rFonts w:ascii="微软雅黑" w:hAnsi="微软雅黑" w:eastAsia="微软雅黑" w:cs="微软雅黑"/>
                <w:color w:val="666666"/>
                <w:kern w:val="0"/>
                <w:sz w:val="28"/>
                <w:szCs w:val="28"/>
              </w:rPr>
              <w:t xml:space="preserve"> </w:t>
            </w:r>
            <w:r>
              <w:rPr>
                <w:rFonts w:hint="eastAsia" w:ascii="微软雅黑" w:hAnsi="微软雅黑" w:eastAsia="微软雅黑" w:cs="微软雅黑"/>
                <w:color w:val="666666"/>
                <w:kern w:val="0"/>
                <w:sz w:val="28"/>
                <w:szCs w:val="28"/>
              </w:rPr>
              <w:t>位</w:t>
            </w:r>
          </w:p>
        </w:tc>
        <w:tc>
          <w:tcPr>
            <w:tcW w:w="525" w:type="pct"/>
            <w:tcBorders>
              <w:top w:val="single" w:color="auto" w:sz="8" w:space="0"/>
              <w:left w:val="single" w:color="auto" w:sz="8" w:space="0"/>
              <w:bottom w:val="single" w:color="auto" w:sz="8" w:space="0"/>
              <w:right w:val="single" w:color="auto" w:sz="8" w:space="0"/>
            </w:tcBorders>
          </w:tcPr>
          <w:p>
            <w:pPr>
              <w:rPr>
                <w:rFonts w:ascii="微软雅黑" w:hAnsi="微软雅黑" w:eastAsia="微软雅黑" w:cs="微软雅黑"/>
                <w:color w:val="666666"/>
                <w:kern w:val="0"/>
                <w:sz w:val="28"/>
                <w:szCs w:val="28"/>
              </w:rPr>
            </w:pPr>
            <w:r>
              <w:rPr>
                <w:rFonts w:hint="eastAsia" w:ascii="微软雅黑" w:hAnsi="微软雅黑" w:eastAsia="微软雅黑" w:cs="微软雅黑"/>
                <w:color w:val="666666"/>
                <w:kern w:val="0"/>
                <w:sz w:val="28"/>
                <w:szCs w:val="28"/>
              </w:rPr>
              <w:t>单价（元）</w:t>
            </w:r>
          </w:p>
        </w:tc>
        <w:tc>
          <w:tcPr>
            <w:tcW w:w="525" w:type="pct"/>
            <w:tcBorders>
              <w:top w:val="single" w:color="auto" w:sz="8" w:space="0"/>
              <w:left w:val="single" w:color="auto" w:sz="8" w:space="0"/>
              <w:bottom w:val="single" w:color="auto" w:sz="8" w:space="0"/>
              <w:right w:val="single" w:color="auto" w:sz="8" w:space="0"/>
            </w:tcBorders>
          </w:tcPr>
          <w:p>
            <w:pPr>
              <w:jc w:val="center"/>
              <w:rPr>
                <w:rFonts w:ascii="微软雅黑" w:hAnsi="微软雅黑" w:eastAsia="微软雅黑" w:cs="微软雅黑"/>
                <w:color w:val="666666"/>
                <w:kern w:val="0"/>
                <w:sz w:val="28"/>
                <w:szCs w:val="28"/>
              </w:rPr>
            </w:pPr>
            <w:r>
              <w:rPr>
                <w:rFonts w:hint="eastAsia" w:ascii="微软雅黑" w:hAnsi="微软雅黑" w:eastAsia="微软雅黑" w:cs="微软雅黑"/>
                <w:color w:val="666666"/>
                <w:kern w:val="0"/>
                <w:sz w:val="28"/>
                <w:szCs w:val="28"/>
              </w:rPr>
              <w:t>金</w:t>
            </w:r>
            <w:r>
              <w:rPr>
                <w:rFonts w:ascii="微软雅黑" w:hAnsi="微软雅黑" w:eastAsia="微软雅黑" w:cs="微软雅黑"/>
                <w:color w:val="666666"/>
                <w:kern w:val="0"/>
                <w:sz w:val="28"/>
                <w:szCs w:val="28"/>
              </w:rPr>
              <w:t xml:space="preserve"> </w:t>
            </w:r>
            <w:r>
              <w:rPr>
                <w:rFonts w:hint="eastAsia" w:ascii="微软雅黑" w:hAnsi="微软雅黑" w:eastAsia="微软雅黑" w:cs="微软雅黑"/>
                <w:color w:val="666666"/>
                <w:kern w:val="0"/>
                <w:sz w:val="28"/>
                <w:szCs w:val="28"/>
              </w:rPr>
              <w:t>额（元）</w:t>
            </w:r>
          </w:p>
        </w:tc>
        <w:tc>
          <w:tcPr>
            <w:tcW w:w="529" w:type="pct"/>
            <w:tcBorders>
              <w:top w:val="single" w:color="auto" w:sz="8" w:space="0"/>
              <w:left w:val="single" w:color="auto" w:sz="8" w:space="0"/>
              <w:bottom w:val="single" w:color="auto" w:sz="8" w:space="0"/>
              <w:right w:val="single" w:color="auto" w:sz="8" w:space="0"/>
            </w:tcBorders>
            <w:tcMar>
              <w:left w:w="108" w:type="dxa"/>
              <w:right w:w="108" w:type="dxa"/>
            </w:tcMar>
          </w:tcPr>
          <w:p>
            <w:pPr>
              <w:jc w:val="center"/>
              <w:rPr>
                <w:rFonts w:ascii="微软雅黑" w:hAnsi="微软雅黑" w:eastAsia="微软雅黑" w:cs="微软雅黑"/>
                <w:color w:val="666666"/>
                <w:kern w:val="0"/>
                <w:sz w:val="28"/>
                <w:szCs w:val="28"/>
              </w:rPr>
            </w:pPr>
            <w:r>
              <w:rPr>
                <w:rFonts w:hint="eastAsia" w:ascii="微软雅黑" w:hAnsi="微软雅黑" w:eastAsia="微软雅黑" w:cs="微软雅黑"/>
                <w:color w:val="666666"/>
                <w:kern w:val="0"/>
                <w:sz w:val="28"/>
                <w:szCs w:val="28"/>
              </w:rPr>
              <w:t>备注</w:t>
            </w:r>
          </w:p>
        </w:tc>
      </w:tr>
      <w:tr>
        <w:tblPrEx>
          <w:tblCellMar>
            <w:top w:w="0" w:type="dxa"/>
            <w:left w:w="0" w:type="dxa"/>
            <w:bottom w:w="0" w:type="dxa"/>
            <w:right w:w="0" w:type="dxa"/>
          </w:tblCellMar>
        </w:tblPrEx>
        <w:trPr>
          <w:trHeight w:val="612" w:hRule="atLeast"/>
          <w:jc w:val="center"/>
        </w:trPr>
        <w:tc>
          <w:tcPr>
            <w:tcW w:w="297"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jc w:val="center"/>
              <w:rPr>
                <w:rFonts w:ascii="微软雅黑" w:hAnsi="微软雅黑" w:eastAsia="微软雅黑" w:cs="微软雅黑"/>
                <w:color w:val="666666"/>
                <w:kern w:val="0"/>
                <w:sz w:val="28"/>
                <w:szCs w:val="28"/>
              </w:rPr>
            </w:pPr>
            <w:r>
              <w:rPr>
                <w:rFonts w:ascii="微软雅黑" w:hAnsi="微软雅黑" w:eastAsia="微软雅黑" w:cs="微软雅黑"/>
                <w:color w:val="666666"/>
                <w:kern w:val="0"/>
                <w:sz w:val="28"/>
                <w:szCs w:val="28"/>
              </w:rPr>
              <w:t>1</w:t>
            </w:r>
          </w:p>
        </w:tc>
        <w:tc>
          <w:tcPr>
            <w:tcW w:w="746"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jc w:val="center"/>
              <w:rPr>
                <w:rFonts w:ascii="微软雅黑" w:hAnsi="微软雅黑" w:eastAsia="微软雅黑" w:cs="微软雅黑"/>
                <w:color w:val="666666"/>
                <w:kern w:val="0"/>
                <w:sz w:val="28"/>
                <w:szCs w:val="28"/>
              </w:rPr>
            </w:pPr>
          </w:p>
          <w:p>
            <w:pPr>
              <w:jc w:val="center"/>
              <w:rPr>
                <w:rFonts w:ascii="微软雅黑" w:hAnsi="微软雅黑" w:eastAsia="微软雅黑" w:cs="微软雅黑"/>
                <w:color w:val="666666"/>
                <w:kern w:val="0"/>
                <w:sz w:val="28"/>
                <w:szCs w:val="28"/>
              </w:rPr>
            </w:pPr>
          </w:p>
        </w:tc>
        <w:tc>
          <w:tcPr>
            <w:tcW w:w="663" w:type="pct"/>
            <w:gridSpan w:val="2"/>
            <w:tcBorders>
              <w:top w:val="single" w:color="auto" w:sz="8" w:space="0"/>
              <w:left w:val="single" w:color="auto" w:sz="8" w:space="0"/>
              <w:bottom w:val="single" w:color="auto" w:sz="8" w:space="0"/>
              <w:right w:val="single" w:color="auto" w:sz="4" w:space="0"/>
            </w:tcBorders>
            <w:tcMar>
              <w:left w:w="108" w:type="dxa"/>
              <w:right w:w="108" w:type="dxa"/>
            </w:tcMar>
            <w:vAlign w:val="center"/>
          </w:tcPr>
          <w:p>
            <w:pPr>
              <w:jc w:val="center"/>
              <w:rPr>
                <w:rFonts w:ascii="微软雅黑" w:hAnsi="微软雅黑" w:eastAsia="微软雅黑" w:cs="微软雅黑"/>
                <w:color w:val="666666"/>
                <w:kern w:val="0"/>
                <w:sz w:val="28"/>
                <w:szCs w:val="28"/>
              </w:rPr>
            </w:pPr>
          </w:p>
        </w:tc>
        <w:tc>
          <w:tcPr>
            <w:tcW w:w="663" w:type="pct"/>
            <w:tcBorders>
              <w:top w:val="single" w:color="auto" w:sz="8" w:space="0"/>
              <w:left w:val="single" w:color="auto" w:sz="8" w:space="0"/>
              <w:bottom w:val="single" w:color="auto" w:sz="8" w:space="0"/>
              <w:right w:val="single" w:color="auto" w:sz="4" w:space="0"/>
            </w:tcBorders>
            <w:tcMar>
              <w:left w:w="108" w:type="dxa"/>
              <w:right w:w="108" w:type="dxa"/>
            </w:tcMar>
            <w:vAlign w:val="center"/>
          </w:tcPr>
          <w:p>
            <w:pPr>
              <w:jc w:val="center"/>
              <w:rPr>
                <w:rFonts w:ascii="微软雅黑" w:hAnsi="微软雅黑" w:eastAsia="微软雅黑" w:cs="微软雅黑"/>
                <w:color w:val="666666"/>
                <w:kern w:val="0"/>
                <w:sz w:val="28"/>
                <w:szCs w:val="28"/>
              </w:rPr>
            </w:pPr>
          </w:p>
        </w:tc>
        <w:tc>
          <w:tcPr>
            <w:tcW w:w="525" w:type="pct"/>
            <w:tcBorders>
              <w:top w:val="single" w:color="auto" w:sz="8" w:space="0"/>
              <w:left w:val="single" w:color="auto" w:sz="8" w:space="0"/>
              <w:bottom w:val="single" w:color="auto" w:sz="8" w:space="0"/>
              <w:right w:val="single" w:color="auto" w:sz="8" w:space="0"/>
            </w:tcBorders>
          </w:tcPr>
          <w:p>
            <w:pPr>
              <w:jc w:val="center"/>
              <w:rPr>
                <w:rFonts w:ascii="微软雅黑" w:hAnsi="微软雅黑" w:eastAsia="微软雅黑" w:cs="微软雅黑"/>
                <w:color w:val="666666"/>
                <w:kern w:val="0"/>
                <w:sz w:val="28"/>
                <w:szCs w:val="28"/>
              </w:rPr>
            </w:pPr>
          </w:p>
        </w:tc>
        <w:tc>
          <w:tcPr>
            <w:tcW w:w="525" w:type="pct"/>
            <w:tcBorders>
              <w:top w:val="single" w:color="auto" w:sz="8" w:space="0"/>
              <w:left w:val="single" w:color="auto" w:sz="8" w:space="0"/>
              <w:bottom w:val="single" w:color="auto" w:sz="8" w:space="0"/>
              <w:right w:val="single" w:color="auto" w:sz="8" w:space="0"/>
            </w:tcBorders>
          </w:tcPr>
          <w:p>
            <w:pPr>
              <w:jc w:val="center"/>
              <w:rPr>
                <w:rFonts w:ascii="微软雅黑" w:hAnsi="微软雅黑" w:eastAsia="微软雅黑" w:cs="微软雅黑"/>
                <w:color w:val="666666"/>
                <w:kern w:val="0"/>
                <w:sz w:val="28"/>
                <w:szCs w:val="28"/>
              </w:rPr>
            </w:pPr>
          </w:p>
        </w:tc>
        <w:tc>
          <w:tcPr>
            <w:tcW w:w="525" w:type="pct"/>
            <w:tcBorders>
              <w:top w:val="single" w:color="auto" w:sz="8" w:space="0"/>
              <w:left w:val="single" w:color="auto" w:sz="8" w:space="0"/>
              <w:bottom w:val="single" w:color="auto" w:sz="8" w:space="0"/>
              <w:right w:val="single" w:color="auto" w:sz="8" w:space="0"/>
            </w:tcBorders>
          </w:tcPr>
          <w:p>
            <w:pPr>
              <w:jc w:val="center"/>
              <w:rPr>
                <w:rFonts w:ascii="微软雅黑" w:hAnsi="微软雅黑" w:eastAsia="微软雅黑" w:cs="微软雅黑"/>
                <w:color w:val="666666"/>
                <w:kern w:val="0"/>
                <w:sz w:val="28"/>
                <w:szCs w:val="28"/>
              </w:rPr>
            </w:pPr>
          </w:p>
        </w:tc>
        <w:tc>
          <w:tcPr>
            <w:tcW w:w="525" w:type="pct"/>
            <w:tcBorders>
              <w:top w:val="single" w:color="auto" w:sz="8" w:space="0"/>
              <w:left w:val="single" w:color="auto" w:sz="8" w:space="0"/>
              <w:bottom w:val="single" w:color="auto" w:sz="8" w:space="0"/>
              <w:right w:val="single" w:color="auto" w:sz="8" w:space="0"/>
            </w:tcBorders>
          </w:tcPr>
          <w:p>
            <w:pPr>
              <w:jc w:val="center"/>
              <w:rPr>
                <w:rFonts w:ascii="微软雅黑" w:hAnsi="微软雅黑" w:eastAsia="微软雅黑" w:cs="微软雅黑"/>
                <w:color w:val="666666"/>
                <w:kern w:val="0"/>
                <w:sz w:val="28"/>
                <w:szCs w:val="28"/>
              </w:rPr>
            </w:pPr>
          </w:p>
        </w:tc>
        <w:tc>
          <w:tcPr>
            <w:tcW w:w="529"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jc w:val="center"/>
              <w:rPr>
                <w:rFonts w:ascii="微软雅黑" w:hAnsi="微软雅黑" w:eastAsia="微软雅黑" w:cs="微软雅黑"/>
                <w:color w:val="666666"/>
                <w:kern w:val="0"/>
                <w:sz w:val="28"/>
                <w:szCs w:val="28"/>
              </w:rPr>
            </w:pPr>
          </w:p>
        </w:tc>
      </w:tr>
      <w:tr>
        <w:tblPrEx>
          <w:tblCellMar>
            <w:top w:w="0" w:type="dxa"/>
            <w:left w:w="0" w:type="dxa"/>
            <w:bottom w:w="0" w:type="dxa"/>
            <w:right w:w="0" w:type="dxa"/>
          </w:tblCellMar>
        </w:tblPrEx>
        <w:trPr>
          <w:trHeight w:val="712" w:hRule="atLeast"/>
          <w:jc w:val="center"/>
        </w:trPr>
        <w:tc>
          <w:tcPr>
            <w:tcW w:w="297"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jc w:val="center"/>
              <w:rPr>
                <w:rFonts w:ascii="微软雅黑" w:hAnsi="微软雅黑" w:eastAsia="微软雅黑" w:cs="微软雅黑"/>
                <w:color w:val="666666"/>
                <w:kern w:val="0"/>
                <w:sz w:val="28"/>
                <w:szCs w:val="28"/>
              </w:rPr>
            </w:pPr>
            <w:r>
              <w:rPr>
                <w:rFonts w:ascii="微软雅黑" w:hAnsi="微软雅黑" w:eastAsia="微软雅黑" w:cs="微软雅黑"/>
                <w:color w:val="666666"/>
                <w:kern w:val="0"/>
                <w:sz w:val="28"/>
                <w:szCs w:val="28"/>
              </w:rPr>
              <w:t>2</w:t>
            </w:r>
          </w:p>
        </w:tc>
        <w:tc>
          <w:tcPr>
            <w:tcW w:w="746"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jc w:val="center"/>
              <w:rPr>
                <w:rFonts w:ascii="微软雅黑" w:hAnsi="微软雅黑" w:eastAsia="微软雅黑" w:cs="微软雅黑"/>
                <w:color w:val="666666"/>
                <w:kern w:val="0"/>
                <w:sz w:val="28"/>
                <w:szCs w:val="28"/>
              </w:rPr>
            </w:pPr>
          </w:p>
          <w:p>
            <w:pPr>
              <w:jc w:val="center"/>
              <w:rPr>
                <w:rFonts w:ascii="微软雅黑" w:hAnsi="微软雅黑" w:eastAsia="微软雅黑" w:cs="微软雅黑"/>
                <w:color w:val="666666"/>
                <w:kern w:val="0"/>
                <w:sz w:val="28"/>
                <w:szCs w:val="28"/>
              </w:rPr>
            </w:pPr>
          </w:p>
        </w:tc>
        <w:tc>
          <w:tcPr>
            <w:tcW w:w="663" w:type="pct"/>
            <w:gridSpan w:val="2"/>
            <w:tcBorders>
              <w:top w:val="single" w:color="auto" w:sz="8" w:space="0"/>
              <w:left w:val="single" w:color="auto" w:sz="8" w:space="0"/>
              <w:bottom w:val="single" w:color="auto" w:sz="8" w:space="0"/>
              <w:right w:val="single" w:color="auto" w:sz="4" w:space="0"/>
            </w:tcBorders>
            <w:tcMar>
              <w:left w:w="108" w:type="dxa"/>
              <w:right w:w="108" w:type="dxa"/>
            </w:tcMar>
            <w:vAlign w:val="center"/>
          </w:tcPr>
          <w:p>
            <w:pPr>
              <w:jc w:val="center"/>
              <w:rPr>
                <w:rFonts w:ascii="微软雅黑" w:hAnsi="微软雅黑" w:eastAsia="微软雅黑" w:cs="微软雅黑"/>
                <w:color w:val="666666"/>
                <w:kern w:val="0"/>
                <w:sz w:val="28"/>
                <w:szCs w:val="28"/>
              </w:rPr>
            </w:pPr>
          </w:p>
        </w:tc>
        <w:tc>
          <w:tcPr>
            <w:tcW w:w="663" w:type="pct"/>
            <w:tcBorders>
              <w:top w:val="single" w:color="auto" w:sz="8" w:space="0"/>
              <w:left w:val="single" w:color="auto" w:sz="8" w:space="0"/>
              <w:bottom w:val="single" w:color="auto" w:sz="8" w:space="0"/>
              <w:right w:val="single" w:color="auto" w:sz="4" w:space="0"/>
            </w:tcBorders>
            <w:tcMar>
              <w:left w:w="108" w:type="dxa"/>
              <w:right w:w="108" w:type="dxa"/>
            </w:tcMar>
            <w:vAlign w:val="center"/>
          </w:tcPr>
          <w:p>
            <w:pPr>
              <w:jc w:val="center"/>
              <w:rPr>
                <w:rFonts w:ascii="微软雅黑" w:hAnsi="微软雅黑" w:eastAsia="微软雅黑" w:cs="微软雅黑"/>
                <w:color w:val="666666"/>
                <w:kern w:val="0"/>
                <w:sz w:val="28"/>
                <w:szCs w:val="28"/>
              </w:rPr>
            </w:pPr>
          </w:p>
        </w:tc>
        <w:tc>
          <w:tcPr>
            <w:tcW w:w="525" w:type="pct"/>
            <w:tcBorders>
              <w:top w:val="single" w:color="auto" w:sz="8" w:space="0"/>
              <w:left w:val="single" w:color="auto" w:sz="8" w:space="0"/>
              <w:bottom w:val="single" w:color="auto" w:sz="8" w:space="0"/>
              <w:right w:val="single" w:color="auto" w:sz="8" w:space="0"/>
            </w:tcBorders>
          </w:tcPr>
          <w:p>
            <w:pPr>
              <w:jc w:val="center"/>
              <w:rPr>
                <w:rFonts w:ascii="微软雅黑" w:hAnsi="微软雅黑" w:eastAsia="微软雅黑" w:cs="微软雅黑"/>
                <w:color w:val="666666"/>
                <w:kern w:val="0"/>
                <w:sz w:val="28"/>
                <w:szCs w:val="28"/>
              </w:rPr>
            </w:pPr>
          </w:p>
        </w:tc>
        <w:tc>
          <w:tcPr>
            <w:tcW w:w="525" w:type="pct"/>
            <w:tcBorders>
              <w:top w:val="single" w:color="auto" w:sz="8" w:space="0"/>
              <w:left w:val="single" w:color="auto" w:sz="8" w:space="0"/>
              <w:bottom w:val="single" w:color="auto" w:sz="8" w:space="0"/>
              <w:right w:val="single" w:color="auto" w:sz="8" w:space="0"/>
            </w:tcBorders>
          </w:tcPr>
          <w:p>
            <w:pPr>
              <w:jc w:val="center"/>
              <w:rPr>
                <w:rFonts w:ascii="微软雅黑" w:hAnsi="微软雅黑" w:eastAsia="微软雅黑" w:cs="微软雅黑"/>
                <w:color w:val="666666"/>
                <w:kern w:val="0"/>
                <w:sz w:val="28"/>
                <w:szCs w:val="28"/>
              </w:rPr>
            </w:pPr>
          </w:p>
        </w:tc>
        <w:tc>
          <w:tcPr>
            <w:tcW w:w="525" w:type="pct"/>
            <w:tcBorders>
              <w:top w:val="single" w:color="auto" w:sz="8" w:space="0"/>
              <w:left w:val="single" w:color="auto" w:sz="8" w:space="0"/>
              <w:bottom w:val="single" w:color="auto" w:sz="8" w:space="0"/>
              <w:right w:val="single" w:color="auto" w:sz="8" w:space="0"/>
            </w:tcBorders>
          </w:tcPr>
          <w:p>
            <w:pPr>
              <w:jc w:val="center"/>
              <w:rPr>
                <w:rFonts w:ascii="微软雅黑" w:hAnsi="微软雅黑" w:eastAsia="微软雅黑" w:cs="微软雅黑"/>
                <w:color w:val="666666"/>
                <w:kern w:val="0"/>
                <w:sz w:val="28"/>
                <w:szCs w:val="28"/>
              </w:rPr>
            </w:pPr>
          </w:p>
        </w:tc>
        <w:tc>
          <w:tcPr>
            <w:tcW w:w="525" w:type="pct"/>
            <w:tcBorders>
              <w:top w:val="single" w:color="auto" w:sz="8" w:space="0"/>
              <w:left w:val="single" w:color="auto" w:sz="8" w:space="0"/>
              <w:bottom w:val="single" w:color="auto" w:sz="8" w:space="0"/>
              <w:right w:val="single" w:color="auto" w:sz="8" w:space="0"/>
            </w:tcBorders>
          </w:tcPr>
          <w:p>
            <w:pPr>
              <w:jc w:val="center"/>
              <w:rPr>
                <w:rFonts w:ascii="微软雅黑" w:hAnsi="微软雅黑" w:eastAsia="微软雅黑" w:cs="微软雅黑"/>
                <w:color w:val="666666"/>
                <w:kern w:val="0"/>
                <w:sz w:val="28"/>
                <w:szCs w:val="28"/>
              </w:rPr>
            </w:pPr>
          </w:p>
        </w:tc>
        <w:tc>
          <w:tcPr>
            <w:tcW w:w="529"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jc w:val="center"/>
              <w:rPr>
                <w:rFonts w:ascii="微软雅黑" w:hAnsi="微软雅黑" w:eastAsia="微软雅黑" w:cs="微软雅黑"/>
                <w:color w:val="666666"/>
                <w:kern w:val="0"/>
                <w:sz w:val="28"/>
                <w:szCs w:val="28"/>
              </w:rPr>
            </w:pPr>
          </w:p>
        </w:tc>
      </w:tr>
      <w:tr>
        <w:tblPrEx>
          <w:tblCellMar>
            <w:top w:w="0" w:type="dxa"/>
            <w:left w:w="0" w:type="dxa"/>
            <w:bottom w:w="0" w:type="dxa"/>
            <w:right w:w="0" w:type="dxa"/>
          </w:tblCellMar>
        </w:tblPrEx>
        <w:trPr>
          <w:trHeight w:val="695" w:hRule="atLeast"/>
          <w:jc w:val="center"/>
        </w:trPr>
        <w:tc>
          <w:tcPr>
            <w:tcW w:w="297"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jc w:val="center"/>
              <w:rPr>
                <w:rFonts w:ascii="微软雅黑" w:hAnsi="微软雅黑" w:eastAsia="微软雅黑" w:cs="微软雅黑"/>
                <w:color w:val="666666"/>
                <w:kern w:val="0"/>
                <w:sz w:val="28"/>
                <w:szCs w:val="28"/>
              </w:rPr>
            </w:pPr>
            <w:r>
              <w:rPr>
                <w:rFonts w:ascii="微软雅黑" w:hAnsi="微软雅黑" w:eastAsia="微软雅黑" w:cs="微软雅黑"/>
                <w:color w:val="666666"/>
                <w:kern w:val="0"/>
                <w:sz w:val="28"/>
                <w:szCs w:val="28"/>
              </w:rPr>
              <w:t>3</w:t>
            </w:r>
          </w:p>
        </w:tc>
        <w:tc>
          <w:tcPr>
            <w:tcW w:w="746"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jc w:val="center"/>
              <w:rPr>
                <w:rFonts w:ascii="微软雅黑" w:hAnsi="微软雅黑" w:eastAsia="微软雅黑" w:cs="微软雅黑"/>
                <w:color w:val="666666"/>
                <w:kern w:val="0"/>
                <w:sz w:val="28"/>
                <w:szCs w:val="28"/>
              </w:rPr>
            </w:pPr>
          </w:p>
          <w:p>
            <w:pPr>
              <w:jc w:val="center"/>
              <w:rPr>
                <w:rFonts w:ascii="微软雅黑" w:hAnsi="微软雅黑" w:eastAsia="微软雅黑" w:cs="微软雅黑"/>
                <w:color w:val="666666"/>
                <w:kern w:val="0"/>
                <w:sz w:val="28"/>
                <w:szCs w:val="28"/>
              </w:rPr>
            </w:pPr>
          </w:p>
        </w:tc>
        <w:tc>
          <w:tcPr>
            <w:tcW w:w="663" w:type="pct"/>
            <w:gridSpan w:val="2"/>
            <w:tcBorders>
              <w:top w:val="single" w:color="auto" w:sz="8" w:space="0"/>
              <w:left w:val="single" w:color="auto" w:sz="8" w:space="0"/>
              <w:bottom w:val="single" w:color="auto" w:sz="8" w:space="0"/>
              <w:right w:val="single" w:color="auto" w:sz="4" w:space="0"/>
            </w:tcBorders>
            <w:tcMar>
              <w:left w:w="108" w:type="dxa"/>
              <w:right w:w="108" w:type="dxa"/>
            </w:tcMar>
            <w:vAlign w:val="center"/>
          </w:tcPr>
          <w:p>
            <w:pPr>
              <w:jc w:val="center"/>
              <w:rPr>
                <w:rFonts w:ascii="微软雅黑" w:hAnsi="微软雅黑" w:eastAsia="微软雅黑" w:cs="微软雅黑"/>
                <w:color w:val="666666"/>
                <w:kern w:val="0"/>
                <w:sz w:val="28"/>
                <w:szCs w:val="28"/>
              </w:rPr>
            </w:pPr>
          </w:p>
        </w:tc>
        <w:tc>
          <w:tcPr>
            <w:tcW w:w="663" w:type="pct"/>
            <w:tcBorders>
              <w:top w:val="single" w:color="auto" w:sz="8" w:space="0"/>
              <w:left w:val="single" w:color="auto" w:sz="8" w:space="0"/>
              <w:bottom w:val="single" w:color="auto" w:sz="8" w:space="0"/>
              <w:right w:val="single" w:color="auto" w:sz="4" w:space="0"/>
            </w:tcBorders>
            <w:tcMar>
              <w:left w:w="108" w:type="dxa"/>
              <w:right w:w="108" w:type="dxa"/>
            </w:tcMar>
            <w:vAlign w:val="center"/>
          </w:tcPr>
          <w:p>
            <w:pPr>
              <w:jc w:val="center"/>
              <w:rPr>
                <w:rFonts w:ascii="微软雅黑" w:hAnsi="微软雅黑" w:eastAsia="微软雅黑" w:cs="微软雅黑"/>
                <w:color w:val="666666"/>
                <w:kern w:val="0"/>
                <w:sz w:val="28"/>
                <w:szCs w:val="28"/>
              </w:rPr>
            </w:pPr>
          </w:p>
        </w:tc>
        <w:tc>
          <w:tcPr>
            <w:tcW w:w="525" w:type="pct"/>
            <w:tcBorders>
              <w:top w:val="single" w:color="auto" w:sz="8" w:space="0"/>
              <w:left w:val="single" w:color="auto" w:sz="8" w:space="0"/>
              <w:bottom w:val="single" w:color="auto" w:sz="8" w:space="0"/>
              <w:right w:val="single" w:color="auto" w:sz="8" w:space="0"/>
            </w:tcBorders>
          </w:tcPr>
          <w:p>
            <w:pPr>
              <w:jc w:val="center"/>
              <w:rPr>
                <w:rFonts w:ascii="微软雅黑" w:hAnsi="微软雅黑" w:eastAsia="微软雅黑" w:cs="微软雅黑"/>
                <w:color w:val="666666"/>
                <w:kern w:val="0"/>
                <w:sz w:val="28"/>
                <w:szCs w:val="28"/>
              </w:rPr>
            </w:pPr>
          </w:p>
        </w:tc>
        <w:tc>
          <w:tcPr>
            <w:tcW w:w="525" w:type="pct"/>
            <w:tcBorders>
              <w:top w:val="single" w:color="auto" w:sz="8" w:space="0"/>
              <w:left w:val="single" w:color="auto" w:sz="8" w:space="0"/>
              <w:bottom w:val="single" w:color="auto" w:sz="8" w:space="0"/>
              <w:right w:val="single" w:color="auto" w:sz="8" w:space="0"/>
            </w:tcBorders>
          </w:tcPr>
          <w:p>
            <w:pPr>
              <w:jc w:val="center"/>
              <w:rPr>
                <w:rFonts w:ascii="微软雅黑" w:hAnsi="微软雅黑" w:eastAsia="微软雅黑" w:cs="微软雅黑"/>
                <w:color w:val="666666"/>
                <w:kern w:val="0"/>
                <w:sz w:val="28"/>
                <w:szCs w:val="28"/>
              </w:rPr>
            </w:pPr>
          </w:p>
        </w:tc>
        <w:tc>
          <w:tcPr>
            <w:tcW w:w="525" w:type="pct"/>
            <w:tcBorders>
              <w:top w:val="single" w:color="auto" w:sz="8" w:space="0"/>
              <w:left w:val="single" w:color="auto" w:sz="8" w:space="0"/>
              <w:bottom w:val="single" w:color="auto" w:sz="8" w:space="0"/>
              <w:right w:val="single" w:color="auto" w:sz="8" w:space="0"/>
            </w:tcBorders>
          </w:tcPr>
          <w:p>
            <w:pPr>
              <w:jc w:val="center"/>
              <w:rPr>
                <w:rFonts w:ascii="微软雅黑" w:hAnsi="微软雅黑" w:eastAsia="微软雅黑" w:cs="微软雅黑"/>
                <w:color w:val="666666"/>
                <w:kern w:val="0"/>
                <w:sz w:val="28"/>
                <w:szCs w:val="28"/>
              </w:rPr>
            </w:pPr>
          </w:p>
        </w:tc>
        <w:tc>
          <w:tcPr>
            <w:tcW w:w="525" w:type="pct"/>
            <w:tcBorders>
              <w:top w:val="single" w:color="auto" w:sz="8" w:space="0"/>
              <w:left w:val="single" w:color="auto" w:sz="8" w:space="0"/>
              <w:bottom w:val="single" w:color="auto" w:sz="8" w:space="0"/>
              <w:right w:val="single" w:color="auto" w:sz="8" w:space="0"/>
            </w:tcBorders>
          </w:tcPr>
          <w:p>
            <w:pPr>
              <w:jc w:val="center"/>
              <w:rPr>
                <w:rFonts w:ascii="微软雅黑" w:hAnsi="微软雅黑" w:eastAsia="微软雅黑" w:cs="微软雅黑"/>
                <w:color w:val="666666"/>
                <w:kern w:val="0"/>
                <w:sz w:val="28"/>
                <w:szCs w:val="28"/>
              </w:rPr>
            </w:pPr>
          </w:p>
        </w:tc>
        <w:tc>
          <w:tcPr>
            <w:tcW w:w="529"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jc w:val="center"/>
              <w:rPr>
                <w:rFonts w:ascii="微软雅黑" w:hAnsi="微软雅黑" w:eastAsia="微软雅黑" w:cs="微软雅黑"/>
                <w:color w:val="666666"/>
                <w:kern w:val="0"/>
                <w:sz w:val="28"/>
                <w:szCs w:val="28"/>
              </w:rPr>
            </w:pPr>
          </w:p>
        </w:tc>
      </w:tr>
      <w:tr>
        <w:tblPrEx>
          <w:tblCellMar>
            <w:top w:w="0" w:type="dxa"/>
            <w:left w:w="0" w:type="dxa"/>
            <w:bottom w:w="0" w:type="dxa"/>
            <w:right w:w="0" w:type="dxa"/>
          </w:tblCellMar>
        </w:tblPrEx>
        <w:trPr>
          <w:trHeight w:val="719" w:hRule="atLeast"/>
          <w:jc w:val="center"/>
        </w:trPr>
        <w:tc>
          <w:tcPr>
            <w:tcW w:w="1553" w:type="pct"/>
            <w:gridSpan w:val="3"/>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jc w:val="center"/>
              <w:rPr>
                <w:rFonts w:ascii="微软雅黑" w:hAnsi="微软雅黑" w:eastAsia="微软雅黑" w:cs="微软雅黑"/>
                <w:color w:val="666666"/>
                <w:kern w:val="0"/>
                <w:sz w:val="28"/>
                <w:szCs w:val="28"/>
              </w:rPr>
            </w:pPr>
            <w:r>
              <w:rPr>
                <w:rFonts w:hint="eastAsia" w:ascii="微软雅黑" w:hAnsi="微软雅黑" w:eastAsia="微软雅黑" w:cs="微软雅黑"/>
                <w:color w:val="666666"/>
                <w:kern w:val="0"/>
                <w:sz w:val="28"/>
                <w:szCs w:val="28"/>
              </w:rPr>
              <w:t>报价总金额</w:t>
            </w:r>
          </w:p>
        </w:tc>
        <w:tc>
          <w:tcPr>
            <w:tcW w:w="3446" w:type="pct"/>
            <w:gridSpan w:val="7"/>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jc w:val="left"/>
              <w:rPr>
                <w:rFonts w:ascii="微软雅黑" w:hAnsi="微软雅黑" w:eastAsia="微软雅黑" w:cs="微软雅黑"/>
                <w:color w:val="666666"/>
                <w:kern w:val="0"/>
                <w:sz w:val="28"/>
                <w:szCs w:val="28"/>
              </w:rPr>
            </w:pPr>
            <w:r>
              <w:rPr>
                <w:rFonts w:hint="eastAsia" w:ascii="微软雅黑" w:hAnsi="微软雅黑" w:eastAsia="微软雅黑" w:cs="微软雅黑"/>
                <w:color w:val="666666"/>
                <w:kern w:val="0"/>
                <w:sz w:val="28"/>
                <w:szCs w:val="28"/>
              </w:rPr>
              <w:t>人民币大写：</w:t>
            </w:r>
            <w:r>
              <w:rPr>
                <w:rFonts w:ascii="微软雅黑" w:hAnsi="微软雅黑" w:eastAsia="微软雅黑" w:cs="微软雅黑"/>
                <w:color w:val="666666"/>
                <w:kern w:val="0"/>
                <w:sz w:val="28"/>
                <w:szCs w:val="28"/>
              </w:rPr>
              <w:t xml:space="preserve">                 </w:t>
            </w:r>
          </w:p>
          <w:p>
            <w:pPr>
              <w:rPr>
                <w:rFonts w:ascii="微软雅黑" w:hAnsi="微软雅黑" w:eastAsia="微软雅黑" w:cs="微软雅黑"/>
                <w:color w:val="666666"/>
                <w:kern w:val="0"/>
                <w:sz w:val="28"/>
                <w:szCs w:val="28"/>
              </w:rPr>
            </w:pPr>
            <w:r>
              <w:rPr>
                <w:rFonts w:hint="eastAsia" w:ascii="微软雅黑" w:hAnsi="微软雅黑" w:eastAsia="微软雅黑" w:cs="微软雅黑"/>
                <w:color w:val="666666"/>
                <w:kern w:val="0"/>
                <w:sz w:val="28"/>
                <w:szCs w:val="28"/>
              </w:rPr>
              <w:t>小写：</w:t>
            </w:r>
          </w:p>
        </w:tc>
      </w:tr>
    </w:tbl>
    <w:p>
      <w:pPr>
        <w:rPr>
          <w:rFonts w:ascii="微软雅黑" w:hAnsi="微软雅黑" w:eastAsia="微软雅黑" w:cs="微软雅黑"/>
          <w:color w:val="666666"/>
          <w:kern w:val="0"/>
          <w:sz w:val="28"/>
          <w:szCs w:val="28"/>
        </w:rPr>
      </w:pPr>
      <w:r>
        <w:rPr>
          <w:rFonts w:hint="eastAsia" w:ascii="微软雅黑" w:hAnsi="微软雅黑" w:eastAsia="微软雅黑" w:cs="微软雅黑"/>
          <w:color w:val="666666"/>
          <w:kern w:val="0"/>
          <w:sz w:val="28"/>
          <w:szCs w:val="28"/>
        </w:rPr>
        <w:t>注：报价不得超出项目预算。报价超出预算为无效投标。</w:t>
      </w:r>
    </w:p>
    <w:p>
      <w:pPr>
        <w:rPr>
          <w:rFonts w:ascii="微软雅黑" w:hAnsi="微软雅黑" w:eastAsia="微软雅黑" w:cs="微软雅黑"/>
          <w:color w:val="666666"/>
          <w:kern w:val="0"/>
          <w:sz w:val="28"/>
          <w:szCs w:val="28"/>
        </w:rPr>
      </w:pPr>
      <w:r>
        <w:rPr>
          <w:rFonts w:hint="eastAsia" w:ascii="微软雅黑" w:hAnsi="微软雅黑" w:eastAsia="微软雅黑" w:cs="微软雅黑"/>
          <w:color w:val="666666"/>
          <w:kern w:val="0"/>
          <w:sz w:val="28"/>
          <w:szCs w:val="28"/>
        </w:rPr>
        <w:t>供应商单位名称：</w:t>
      </w:r>
      <w:r>
        <w:rPr>
          <w:rFonts w:ascii="微软雅黑" w:hAnsi="微软雅黑" w:eastAsia="微软雅黑" w:cs="微软雅黑"/>
          <w:color w:val="666666"/>
          <w:kern w:val="0"/>
          <w:sz w:val="28"/>
          <w:szCs w:val="28"/>
        </w:rPr>
        <w:t xml:space="preserve"> XXXXXXXXXXXX</w:t>
      </w:r>
      <w:r>
        <w:rPr>
          <w:rFonts w:hint="eastAsia" w:ascii="微软雅黑" w:hAnsi="微软雅黑" w:eastAsia="微软雅黑" w:cs="微软雅黑"/>
          <w:color w:val="666666"/>
          <w:kern w:val="0"/>
          <w:sz w:val="28"/>
          <w:szCs w:val="28"/>
        </w:rPr>
        <w:t>（加盖公章）</w:t>
      </w:r>
    </w:p>
    <w:p>
      <w:pPr>
        <w:rPr>
          <w:rFonts w:ascii="微软雅黑" w:hAnsi="微软雅黑" w:eastAsia="微软雅黑" w:cs="微软雅黑"/>
          <w:color w:val="666666"/>
          <w:kern w:val="0"/>
          <w:sz w:val="28"/>
          <w:szCs w:val="28"/>
        </w:rPr>
      </w:pPr>
      <w:r>
        <w:rPr>
          <w:rFonts w:hint="eastAsia" w:ascii="微软雅黑" w:hAnsi="微软雅黑" w:eastAsia="微软雅黑" w:cs="微软雅黑"/>
          <w:color w:val="666666"/>
          <w:kern w:val="0"/>
          <w:sz w:val="28"/>
          <w:szCs w:val="28"/>
        </w:rPr>
        <w:t>法定代表人或委托代理人签字：</w:t>
      </w:r>
    </w:p>
    <w:p>
      <w:pPr>
        <w:rPr>
          <w:rFonts w:ascii="微软雅黑" w:hAnsi="微软雅黑" w:eastAsia="微软雅黑" w:cs="微软雅黑"/>
          <w:color w:val="666666"/>
          <w:kern w:val="0"/>
          <w:sz w:val="28"/>
          <w:szCs w:val="28"/>
        </w:rPr>
      </w:pPr>
      <w:r>
        <w:rPr>
          <w:rFonts w:hint="eastAsia" w:ascii="微软雅黑" w:hAnsi="微软雅黑" w:eastAsia="微软雅黑" w:cs="微软雅黑"/>
          <w:color w:val="666666"/>
          <w:kern w:val="0"/>
          <w:sz w:val="28"/>
          <w:szCs w:val="28"/>
        </w:rPr>
        <w:t>法定代表人或委托代理人联系电话：</w:t>
      </w:r>
    </w:p>
    <w:p>
      <w:pPr>
        <w:rPr>
          <w:rFonts w:ascii="微软雅黑" w:hAnsi="微软雅黑" w:eastAsia="微软雅黑" w:cs="微软雅黑"/>
          <w:color w:val="666666"/>
          <w:kern w:val="0"/>
          <w:sz w:val="28"/>
          <w:szCs w:val="28"/>
        </w:rPr>
      </w:pPr>
      <w:r>
        <w:rPr>
          <w:rFonts w:ascii="微软雅黑" w:hAnsi="微软雅黑" w:eastAsia="微软雅黑" w:cs="微软雅黑"/>
          <w:color w:val="666666"/>
          <w:kern w:val="0"/>
          <w:sz w:val="28"/>
          <w:szCs w:val="28"/>
        </w:rPr>
        <w:t xml:space="preserve">    </w:t>
      </w:r>
      <w:r>
        <w:rPr>
          <w:rFonts w:hint="eastAsia" w:ascii="微软雅黑" w:hAnsi="微软雅黑" w:eastAsia="微软雅黑" w:cs="微软雅黑"/>
          <w:color w:val="666666"/>
          <w:kern w:val="0"/>
          <w:sz w:val="28"/>
          <w:szCs w:val="28"/>
        </w:rPr>
        <w:t>注：①表内各栏按要求逐一填写、计算，表内各栏内容与实际内容不符的，可自行加行、加列。</w:t>
      </w:r>
    </w:p>
    <w:p>
      <w:pPr>
        <w:ind w:firstLine="980" w:firstLineChars="350"/>
        <w:rPr>
          <w:rFonts w:ascii="微软雅黑" w:hAnsi="微软雅黑" w:eastAsia="微软雅黑" w:cs="微软雅黑"/>
          <w:color w:val="666666"/>
          <w:kern w:val="0"/>
          <w:sz w:val="28"/>
          <w:szCs w:val="28"/>
        </w:rPr>
      </w:pPr>
      <w:r>
        <w:rPr>
          <w:rFonts w:hint="eastAsia" w:ascii="微软雅黑" w:hAnsi="微软雅黑" w:eastAsia="微软雅黑" w:cs="微软雅黑"/>
          <w:color w:val="666666"/>
          <w:kern w:val="0"/>
          <w:sz w:val="28"/>
          <w:szCs w:val="28"/>
        </w:rPr>
        <w:t>②在不影响整体框架下，投标人可根据需要自行调整格式。</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微软雅黑">
    <w:altName w:val="黑体"/>
    <w:panose1 w:val="020B0503020204020204"/>
    <w:charset w:val="86"/>
    <w:family w:val="swiss"/>
    <w:pitch w:val="default"/>
    <w:sig w:usb0="00000000" w:usb1="0000000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F327DC"/>
    <w:multiLevelType w:val="singleLevel"/>
    <w:tmpl w:val="B3F327DC"/>
    <w:lvl w:ilvl="0" w:tentative="0">
      <w:start w:val="1"/>
      <w:numFmt w:val="decimal"/>
      <w:suff w:val="nothing"/>
      <w:lvlText w:val="%1、"/>
      <w:lvlJc w:val="left"/>
      <w:rPr>
        <w:rFonts w:cs="Times New Roman"/>
      </w:rPr>
    </w:lvl>
  </w:abstractNum>
  <w:abstractNum w:abstractNumId="1">
    <w:nsid w:val="60D4AB01"/>
    <w:multiLevelType w:val="singleLevel"/>
    <w:tmpl w:val="60D4AB01"/>
    <w:lvl w:ilvl="0" w:tentative="0">
      <w:start w:val="5"/>
      <w:numFmt w:val="decimal"/>
      <w:suff w:val="space"/>
      <w:lvlText w:val="%1."/>
      <w:lvlJc w:val="left"/>
      <w:rPr>
        <w:rFonts w:cs="Times New Roman"/>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Local%2520Settings/Temp/ksohtml6992/wps2.png" TargetMode="External"/><Relationship Id="rId6" Type="http://schemas.openxmlformats.org/officeDocument/2006/relationships/image" Target="media/image2.png"/><Relationship Id="rId5" Type="http://schemas.openxmlformats.org/officeDocument/2006/relationships/image" Target="../../../../../Local%2520Settings/Temp/ksohtml6992/wps1.png" TargetMode="Externa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